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78F63" w14:textId="3003BFD6" w:rsidR="7C1AF82E" w:rsidRDefault="7C1AF82E" w:rsidP="272B9947">
      <w:pPr>
        <w:pStyle w:val="Heading1"/>
        <w:jc w:val="center"/>
      </w:pPr>
      <w:r>
        <w:t>International Travel Guidelines</w:t>
      </w:r>
    </w:p>
    <w:p w14:paraId="7C1AB9BE" w14:textId="77777777" w:rsidR="000958D2" w:rsidRDefault="000958D2" w:rsidP="000958D2">
      <w:pPr>
        <w:pStyle w:val="Heading2"/>
      </w:pPr>
      <w:r>
        <w:t>Introduction</w:t>
      </w:r>
    </w:p>
    <w:p w14:paraId="6621B70F" w14:textId="703A9774" w:rsidR="000958D2" w:rsidRDefault="0FB1CCE7" w:rsidP="000958D2">
      <w:r>
        <w:t xml:space="preserve">The landscape for international travel has changed significantly and become more </w:t>
      </w:r>
      <w:r w:rsidR="000652F5">
        <w:t>highly regulated with greater potential institutional risk.</w:t>
      </w:r>
      <w:r>
        <w:t xml:space="preserve"> This </w:t>
      </w:r>
      <w:r w:rsidR="001475F1">
        <w:t>guidance</w:t>
      </w:r>
      <w:r>
        <w:t xml:space="preserve"> aims to assist travelers in understanding </w:t>
      </w:r>
      <w:r w:rsidR="59097DB5">
        <w:t xml:space="preserve">developing </w:t>
      </w:r>
      <w:r>
        <w:t xml:space="preserve">changes, clarify existing guidelines on international travel, and provide new guidance </w:t>
      </w:r>
      <w:r w:rsidR="78A4E446">
        <w:t xml:space="preserve">for use of all university systems </w:t>
      </w:r>
      <w:r w:rsidR="05875000">
        <w:t>and</w:t>
      </w:r>
      <w:r w:rsidR="12F1CB17">
        <w:t xml:space="preserve"> institutional technology while overseas</w:t>
      </w:r>
      <w:r>
        <w:t xml:space="preserve">. </w:t>
      </w:r>
    </w:p>
    <w:p w14:paraId="056976C6" w14:textId="77777777" w:rsidR="009A07CD" w:rsidRDefault="0FB1CCE7" w:rsidP="713C7D5B">
      <w:r>
        <w:t xml:space="preserve">We understand that these interim measures may cause inconvenience and disruption for </w:t>
      </w:r>
      <w:r w:rsidR="00C17617">
        <w:t xml:space="preserve">some </w:t>
      </w:r>
      <w:r>
        <w:t xml:space="preserve">travelers, but it is essential to comply with applicable laws, federal regulations, and our own internal policies. </w:t>
      </w:r>
      <w:r w:rsidR="3BA36D7E">
        <w:t>The university</w:t>
      </w:r>
      <w:r>
        <w:t xml:space="preserve"> anticipate</w:t>
      </w:r>
      <w:r w:rsidR="75414B9F">
        <w:t>s</w:t>
      </w:r>
      <w:r>
        <w:t xml:space="preserve"> having more complete guidance available within the next </w:t>
      </w:r>
      <w:r w:rsidR="3CECC960">
        <w:t>several months</w:t>
      </w:r>
      <w:r>
        <w:t>.</w:t>
      </w:r>
      <w:r w:rsidR="79DA057E">
        <w:t xml:space="preserve"> These International Travel Guidelines are subject to change and are current as of the effective date.</w:t>
      </w:r>
      <w:r w:rsidR="44281734">
        <w:t xml:space="preserve">  The</w:t>
      </w:r>
      <w:r w:rsidR="20533792">
        <w:t xml:space="preserve"> Guidelines</w:t>
      </w:r>
      <w:r w:rsidR="44281734">
        <w:t xml:space="preserve"> supplement existing university policies </w:t>
      </w:r>
      <w:r w:rsidR="009A07CD">
        <w:t>and processes, including:</w:t>
      </w:r>
    </w:p>
    <w:p w14:paraId="6B24FD78" w14:textId="77777777" w:rsidR="00192DCA" w:rsidRDefault="00192DCA" w:rsidP="00192DCA">
      <w:pPr>
        <w:pStyle w:val="ListParagraph"/>
        <w:numPr>
          <w:ilvl w:val="0"/>
          <w:numId w:val="5"/>
        </w:numPr>
      </w:pPr>
      <w:hyperlink r:id="rId5" w:history="1">
        <w:r w:rsidRPr="00627151">
          <w:rPr>
            <w:rStyle w:val="Hyperlink"/>
          </w:rPr>
          <w:t>Policy Manual II-19 (Acceptable Use of Information Technology Resources)</w:t>
        </w:r>
      </w:hyperlink>
    </w:p>
    <w:p w14:paraId="051CCFF8" w14:textId="77777777" w:rsidR="00192DCA" w:rsidRDefault="00192DCA" w:rsidP="00192DCA">
      <w:pPr>
        <w:pStyle w:val="ListParagraph"/>
        <w:numPr>
          <w:ilvl w:val="0"/>
          <w:numId w:val="5"/>
        </w:numPr>
      </w:pPr>
      <w:r>
        <w:t xml:space="preserve">Policy Manual </w:t>
      </w:r>
      <w:hyperlink r:id="rId6" w:history="1">
        <w:r w:rsidRPr="00627151">
          <w:rPr>
            <w:rStyle w:val="Hyperlink"/>
          </w:rPr>
          <w:t>V-22 (Travel)</w:t>
        </w:r>
      </w:hyperlink>
    </w:p>
    <w:p w14:paraId="3D631BCF" w14:textId="7C496C75" w:rsidR="00192DCA" w:rsidRDefault="00192DCA" w:rsidP="00192DCA">
      <w:pPr>
        <w:pStyle w:val="ListParagraph"/>
        <w:numPr>
          <w:ilvl w:val="0"/>
          <w:numId w:val="5"/>
        </w:numPr>
      </w:pPr>
      <w:r>
        <w:t xml:space="preserve">Human Resources Temporary Overseas Work Arrangement </w:t>
      </w:r>
      <w:hyperlink r:id="rId7">
        <w:r w:rsidRPr="43AB881F">
          <w:rPr>
            <w:rStyle w:val="Hyperlink"/>
          </w:rPr>
          <w:t>(TORWA)</w:t>
        </w:r>
      </w:hyperlink>
      <w:r>
        <w:t xml:space="preserve"> policy</w:t>
      </w:r>
      <w:r w:rsidR="009332FB">
        <w:t xml:space="preserve"> (for </w:t>
      </w:r>
      <w:r w:rsidR="3858E507">
        <w:t xml:space="preserve">personal </w:t>
      </w:r>
      <w:r w:rsidR="009332FB">
        <w:t xml:space="preserve">travel </w:t>
      </w:r>
      <w:r w:rsidR="08136EB3">
        <w:t>when work is being performed for</w:t>
      </w:r>
      <w:r w:rsidR="00952E9E">
        <w:t xml:space="preserve"> 14 days or more)</w:t>
      </w:r>
    </w:p>
    <w:p w14:paraId="1E2EAF50" w14:textId="6150B440" w:rsidR="00192DCA" w:rsidRDefault="00192DCA" w:rsidP="00192DCA">
      <w:pPr>
        <w:pStyle w:val="ListParagraph"/>
        <w:numPr>
          <w:ilvl w:val="0"/>
          <w:numId w:val="5"/>
        </w:numPr>
      </w:pPr>
      <w:r>
        <w:t xml:space="preserve">Division of Sponsored Programs </w:t>
      </w:r>
      <w:hyperlink r:id="rId8" w:history="1">
        <w:r w:rsidRPr="4D9F574E">
          <w:rPr>
            <w:rStyle w:val="Hyperlink"/>
          </w:rPr>
          <w:t>Export Control Program</w:t>
        </w:r>
      </w:hyperlink>
    </w:p>
    <w:p w14:paraId="76F029B0" w14:textId="4CB8BAE6" w:rsidR="002770D7" w:rsidRPr="007C2E95" w:rsidRDefault="002770D7" w:rsidP="00192DCA">
      <w:pPr>
        <w:pStyle w:val="ListParagraph"/>
        <w:numPr>
          <w:ilvl w:val="0"/>
          <w:numId w:val="5"/>
        </w:numPr>
      </w:pPr>
      <w:r w:rsidRPr="007C2E95">
        <w:t>UI Research Security Policy</w:t>
      </w:r>
      <w:r w:rsidR="00117145" w:rsidRPr="007C2E95">
        <w:t xml:space="preserve"> </w:t>
      </w:r>
      <w:r w:rsidR="00117145" w:rsidRPr="007C2E95">
        <w:rPr>
          <w:i/>
          <w:iCs/>
          <w:color w:val="FF0000"/>
        </w:rPr>
        <w:t>&lt;working on getting a link for this&gt;</w:t>
      </w:r>
    </w:p>
    <w:p w14:paraId="51E76D6D" w14:textId="0B4BB1E2" w:rsidR="000958D2" w:rsidRDefault="00355AEA" w:rsidP="713C7D5B">
      <w:r>
        <w:t xml:space="preserve">Travelers </w:t>
      </w:r>
      <w:r w:rsidR="00E06C55">
        <w:t>must also follow</w:t>
      </w:r>
      <w:r w:rsidR="673B3D3E">
        <w:t xml:space="preserve"> other obligations that may be imposed by law or externa</w:t>
      </w:r>
      <w:r w:rsidR="38520EF0">
        <w:t>l</w:t>
      </w:r>
      <w:r w:rsidR="673B3D3E">
        <w:t>l</w:t>
      </w:r>
      <w:r w:rsidR="2CB1F260">
        <w:t>y</w:t>
      </w:r>
      <w:r w:rsidR="673B3D3E">
        <w:t xml:space="preserve"> fund</w:t>
      </w:r>
      <w:r w:rsidR="1BA47CBC">
        <w:t>ed</w:t>
      </w:r>
      <w:r w:rsidR="673B3D3E">
        <w:t xml:space="preserve"> </w:t>
      </w:r>
      <w:r w:rsidR="5A931714">
        <w:t>grant</w:t>
      </w:r>
      <w:r w:rsidR="30B64F8C">
        <w:t>s</w:t>
      </w:r>
      <w:r w:rsidR="5A931714">
        <w:t xml:space="preserve"> or </w:t>
      </w:r>
      <w:r w:rsidR="673B3D3E">
        <w:t>contract</w:t>
      </w:r>
      <w:r w:rsidR="635A08A9">
        <w:t>s</w:t>
      </w:r>
      <w:r w:rsidR="673B3D3E">
        <w:t>.</w:t>
      </w:r>
      <w:r w:rsidR="0062717E">
        <w:t xml:space="preserve"> Even personal travel may be impacted by one or more policies depending on the circumstances.</w:t>
      </w:r>
    </w:p>
    <w:p w14:paraId="458A70C6" w14:textId="77777777" w:rsidR="008422FE" w:rsidRDefault="008422FE" w:rsidP="008422FE">
      <w:pPr>
        <w:pStyle w:val="Heading2"/>
      </w:pPr>
      <w:r>
        <w:t>Individual Responsibility</w:t>
      </w:r>
    </w:p>
    <w:p w14:paraId="29325903" w14:textId="3D45710F" w:rsidR="008422FE" w:rsidRDefault="00E12253" w:rsidP="272B9947">
      <w:r w:rsidRPr="0AB97A68">
        <w:rPr>
          <w:b/>
          <w:bCs/>
        </w:rPr>
        <w:t xml:space="preserve">The </w:t>
      </w:r>
      <w:hyperlink r:id="rId9">
        <w:r w:rsidRPr="0AB97A68">
          <w:rPr>
            <w:rStyle w:val="Hyperlink"/>
            <w:b/>
            <w:bCs/>
          </w:rPr>
          <w:t>UI Travel Policy</w:t>
        </w:r>
      </w:hyperlink>
      <w:r w:rsidRPr="0AB97A68">
        <w:rPr>
          <w:b/>
          <w:bCs/>
        </w:rPr>
        <w:t xml:space="preserve"> requires prior approval of all business travel, foreign or domestic, and registered in the ProTrav sys</w:t>
      </w:r>
      <w:r w:rsidR="00552B99" w:rsidRPr="0AB97A68">
        <w:rPr>
          <w:b/>
          <w:bCs/>
        </w:rPr>
        <w:t>t</w:t>
      </w:r>
      <w:r w:rsidRPr="0AB97A68">
        <w:rPr>
          <w:b/>
          <w:bCs/>
        </w:rPr>
        <w:t xml:space="preserve">em. </w:t>
      </w:r>
      <w:r w:rsidR="11A42EF6" w:rsidRPr="0AB97A68">
        <w:rPr>
          <w:b/>
          <w:bCs/>
        </w:rPr>
        <w:t xml:space="preserve">All employees should discuss their </w:t>
      </w:r>
      <w:r w:rsidR="002C1600" w:rsidRPr="0AB97A68">
        <w:rPr>
          <w:b/>
          <w:bCs/>
        </w:rPr>
        <w:t xml:space="preserve">travel </w:t>
      </w:r>
      <w:r w:rsidR="11A42EF6" w:rsidRPr="0AB97A68">
        <w:rPr>
          <w:b/>
          <w:bCs/>
        </w:rPr>
        <w:t xml:space="preserve">plans with their </w:t>
      </w:r>
      <w:r w:rsidR="00953035" w:rsidRPr="0AB97A68">
        <w:rPr>
          <w:b/>
          <w:bCs/>
        </w:rPr>
        <w:t xml:space="preserve">DEO, Supervisor, or </w:t>
      </w:r>
      <w:r w:rsidR="11A42EF6" w:rsidRPr="0AB97A68">
        <w:rPr>
          <w:b/>
          <w:bCs/>
        </w:rPr>
        <w:t>HR representative before any planned international travel.</w:t>
      </w:r>
      <w:r w:rsidR="11A42EF6">
        <w:t xml:space="preserve"> </w:t>
      </w:r>
      <w:r w:rsidR="00472559">
        <w:t xml:space="preserve"> </w:t>
      </w:r>
      <w:r w:rsidR="00A439FF">
        <w:t xml:space="preserve">This includes </w:t>
      </w:r>
      <w:r w:rsidR="00933CE5">
        <w:t xml:space="preserve">university </w:t>
      </w:r>
      <w:r w:rsidR="00073131">
        <w:t xml:space="preserve">or research </w:t>
      </w:r>
      <w:r w:rsidR="00933CE5">
        <w:t xml:space="preserve">related travel </w:t>
      </w:r>
      <w:r w:rsidR="00A439FF">
        <w:t>paid for by a third party</w:t>
      </w:r>
      <w:r w:rsidR="00933CE5">
        <w:t xml:space="preserve">. </w:t>
      </w:r>
      <w:r w:rsidR="43A97A1C">
        <w:t xml:space="preserve">Reasons for </w:t>
      </w:r>
      <w:r w:rsidR="660304A0">
        <w:t>travel, length</w:t>
      </w:r>
      <w:r w:rsidR="43A97A1C">
        <w:t xml:space="preserve"> of travel</w:t>
      </w:r>
      <w:r w:rsidR="00D4551B">
        <w:t xml:space="preserve"> destinations,</w:t>
      </w:r>
      <w:r w:rsidR="43A97A1C">
        <w:t xml:space="preserve"> and </w:t>
      </w:r>
      <w:r w:rsidR="37DFD3FF">
        <w:t xml:space="preserve">the traveler’s </w:t>
      </w:r>
      <w:r w:rsidR="00D4551B">
        <w:t xml:space="preserve">activities and </w:t>
      </w:r>
      <w:r w:rsidR="00C506B7">
        <w:t>access to UI systems and information s</w:t>
      </w:r>
      <w:r w:rsidR="43A97A1C">
        <w:t xml:space="preserve">hould be discussed well ahead of the </w:t>
      </w:r>
      <w:r w:rsidR="7CF13F56">
        <w:t xml:space="preserve">proposed </w:t>
      </w:r>
      <w:r w:rsidR="43A97A1C">
        <w:t>travel dates to allow for</w:t>
      </w:r>
      <w:r w:rsidR="1D4BA816">
        <w:t xml:space="preserve"> appropriate</w:t>
      </w:r>
      <w:r w:rsidR="43A97A1C">
        <w:t xml:space="preserve"> ass</w:t>
      </w:r>
      <w:r w:rsidR="17558AD3">
        <w:t xml:space="preserve">essment and </w:t>
      </w:r>
      <w:r w:rsidR="3A81C2E5">
        <w:t xml:space="preserve">risk </w:t>
      </w:r>
      <w:r w:rsidR="17558AD3">
        <w:t>management</w:t>
      </w:r>
      <w:r w:rsidR="17558AD3" w:rsidRPr="007C2E95">
        <w:t>.</w:t>
      </w:r>
      <w:r w:rsidR="00B0672C" w:rsidRPr="007C2E95">
        <w:t xml:space="preserve">  </w:t>
      </w:r>
      <w:r w:rsidR="0040641A" w:rsidRPr="007C2E95">
        <w:t xml:space="preserve">If travel involves </w:t>
      </w:r>
      <w:r w:rsidR="00026C35" w:rsidRPr="007C2E95">
        <w:t xml:space="preserve">organizational business, teaching, </w:t>
      </w:r>
      <w:r w:rsidR="00F264A5" w:rsidRPr="007C2E95">
        <w:t xml:space="preserve">research conferences, research purposes, or sponsored travel </w:t>
      </w:r>
      <w:r w:rsidR="00750323" w:rsidRPr="007C2E95">
        <w:t>offers for research or professional purposes</w:t>
      </w:r>
      <w:r w:rsidR="0040641A" w:rsidRPr="007C2E95">
        <w:t>,</w:t>
      </w:r>
      <w:r w:rsidR="00053333" w:rsidRPr="007C2E95">
        <w:t xml:space="preserve"> then a mandatory </w:t>
      </w:r>
      <w:r w:rsidR="00351B00" w:rsidRPr="007C2E95">
        <w:t>pre-travel educational briefing will be provided by the Research Integrity &amp; Security Office (RISO)</w:t>
      </w:r>
      <w:r w:rsidR="00143A48" w:rsidRPr="007C2E95">
        <w:t xml:space="preserve">.  </w:t>
      </w:r>
      <w:r w:rsidR="4BB98857">
        <w:t xml:space="preserve">For </w:t>
      </w:r>
      <w:r w:rsidR="49450ED8">
        <w:t>business-related</w:t>
      </w:r>
      <w:r w:rsidR="4BB98857">
        <w:t xml:space="preserve"> travel, appropriate permissions must be obtained</w:t>
      </w:r>
      <w:r w:rsidR="49B74716">
        <w:t>. For personal travel</w:t>
      </w:r>
      <w:r w:rsidR="0C9F4C87">
        <w:t xml:space="preserve"> appropriate leave must be logged for those who have access to vacation.</w:t>
      </w:r>
    </w:p>
    <w:p w14:paraId="374D47E3" w14:textId="36ECC37D" w:rsidR="00187379" w:rsidRDefault="1929ABCB" w:rsidP="00187379">
      <w:r>
        <w:t xml:space="preserve">Whether </w:t>
      </w:r>
      <w:r w:rsidR="7BE8AEA3">
        <w:t xml:space="preserve">the </w:t>
      </w:r>
      <w:r>
        <w:t xml:space="preserve">travel </w:t>
      </w:r>
      <w:r w:rsidR="2D7A8769">
        <w:t xml:space="preserve">is university-sponsored or occurs </w:t>
      </w:r>
      <w:r>
        <w:t xml:space="preserve">for personal </w:t>
      </w:r>
      <w:r w:rsidR="7DA8A2DA">
        <w:t>reasons, employees</w:t>
      </w:r>
      <w:r w:rsidR="3AD34903">
        <w:t xml:space="preserve"> are responsible for the </w:t>
      </w:r>
      <w:r w:rsidR="2AEDE3A3">
        <w:t xml:space="preserve">institutional </w:t>
      </w:r>
      <w:r w:rsidR="3AD34903">
        <w:t xml:space="preserve">data and systems they </w:t>
      </w:r>
      <w:r w:rsidR="1CA1BB19">
        <w:t xml:space="preserve">bring, </w:t>
      </w:r>
      <w:r w:rsidR="2F99C160">
        <w:t xml:space="preserve">use </w:t>
      </w:r>
      <w:r w:rsidR="53770887">
        <w:t>or</w:t>
      </w:r>
      <w:r w:rsidR="2F99C160">
        <w:t xml:space="preserve"> </w:t>
      </w:r>
      <w:r w:rsidR="3AD34903">
        <w:t xml:space="preserve">access while </w:t>
      </w:r>
      <w:r w:rsidR="21CB6C4D">
        <w:t>abroad</w:t>
      </w:r>
      <w:r w:rsidR="3AD34903">
        <w:t xml:space="preserve">. There are numerous legal and </w:t>
      </w:r>
      <w:r w:rsidR="60034FA6">
        <w:t xml:space="preserve">other </w:t>
      </w:r>
      <w:r w:rsidR="3AD34903">
        <w:t xml:space="preserve">security risks associated with accessing protected data and systems </w:t>
      </w:r>
      <w:r w:rsidR="2CC0C709">
        <w:t xml:space="preserve">when </w:t>
      </w:r>
      <w:r w:rsidR="523251F4">
        <w:t xml:space="preserve">present </w:t>
      </w:r>
      <w:r w:rsidR="2CC0C709">
        <w:t xml:space="preserve">in </w:t>
      </w:r>
      <w:r w:rsidR="0F62C321">
        <w:t xml:space="preserve">foreign </w:t>
      </w:r>
      <w:r w:rsidR="3AD34903">
        <w:t>countries</w:t>
      </w:r>
      <w:r w:rsidR="006022F6">
        <w:t>, regardless of the reason for travel</w:t>
      </w:r>
      <w:r w:rsidR="3AD34903">
        <w:t>.</w:t>
      </w:r>
      <w:r w:rsidR="2380A56A">
        <w:t xml:space="preserve"> These risks evolv</w:t>
      </w:r>
      <w:r w:rsidR="0FFEFC6B">
        <w:t>e</w:t>
      </w:r>
      <w:r w:rsidR="4378AF9D">
        <w:t xml:space="preserve"> and may be </w:t>
      </w:r>
      <w:r w:rsidR="209BF869">
        <w:lastRenderedPageBreak/>
        <w:t>country dependent</w:t>
      </w:r>
      <w:r w:rsidR="4378AF9D">
        <w:t xml:space="preserve">. </w:t>
      </w:r>
      <w:r w:rsidR="6B8C1C6A">
        <w:t>Past travel experience does not predict current or future risk</w:t>
      </w:r>
      <w:r w:rsidR="2380A56A">
        <w:t>.</w:t>
      </w:r>
      <w:r w:rsidR="3AD34903">
        <w:t xml:space="preserve"> </w:t>
      </w:r>
      <w:r w:rsidR="00187379">
        <w:t>Travelers must plan for and evaluate the specific data and system access requirements for their destinations before traveling.</w:t>
      </w:r>
    </w:p>
    <w:p w14:paraId="738C509E" w14:textId="77777777" w:rsidR="596FA4CB" w:rsidRDefault="28E9D202" w:rsidP="272B9947">
      <w:pPr>
        <w:pStyle w:val="Heading2"/>
      </w:pPr>
      <w:r>
        <w:t>Compliance and Risk Management</w:t>
      </w:r>
    </w:p>
    <w:p w14:paraId="485B366D" w14:textId="7D0A1910" w:rsidR="596FA4CB" w:rsidRDefault="382C1CB4" w:rsidP="272B9947">
      <w:pPr>
        <w:pStyle w:val="Heading2"/>
      </w:pPr>
      <w:r w:rsidRPr="5BE8BF95">
        <w:rPr>
          <w:sz w:val="22"/>
          <w:szCs w:val="22"/>
        </w:rPr>
        <w:t>The changing regulatory environment and its associated risks calls for active risk management of university data</w:t>
      </w:r>
      <w:r w:rsidR="43B45AF5" w:rsidRPr="5BE8BF95">
        <w:rPr>
          <w:sz w:val="22"/>
          <w:szCs w:val="22"/>
        </w:rPr>
        <w:t>,</w:t>
      </w:r>
      <w:r w:rsidRPr="5BE8BF95">
        <w:rPr>
          <w:sz w:val="22"/>
          <w:szCs w:val="22"/>
        </w:rPr>
        <w:t xml:space="preserve"> systems</w:t>
      </w:r>
      <w:r w:rsidR="4ED1C9DC" w:rsidRPr="5BE8BF95">
        <w:rPr>
          <w:sz w:val="22"/>
          <w:szCs w:val="22"/>
        </w:rPr>
        <w:t>, and potential legal/tax liabilities</w:t>
      </w:r>
      <w:r w:rsidRPr="5BE8BF95">
        <w:rPr>
          <w:sz w:val="22"/>
          <w:szCs w:val="22"/>
        </w:rPr>
        <w:t xml:space="preserve">. </w:t>
      </w:r>
      <w:r w:rsidR="28E9D202" w:rsidRPr="00386A58">
        <w:rPr>
          <w:sz w:val="22"/>
          <w:szCs w:val="22"/>
        </w:rPr>
        <w:t>The university recognizes that preparing for and meeting these requirements can be challenging, and in some circumstances, may limit or lessen productivity during travel.  The University will continue to monitor the environment and compliance requirements to minimize</w:t>
      </w:r>
      <w:r w:rsidR="00063FF6">
        <w:rPr>
          <w:sz w:val="22"/>
          <w:szCs w:val="22"/>
        </w:rPr>
        <w:t xml:space="preserve"> </w:t>
      </w:r>
      <w:r w:rsidR="28E9D202" w:rsidRPr="00386A58">
        <w:rPr>
          <w:sz w:val="22"/>
          <w:szCs w:val="22"/>
        </w:rPr>
        <w:t>the impact</w:t>
      </w:r>
      <w:r w:rsidR="3038DAFB" w:rsidRPr="5BE8BF95">
        <w:rPr>
          <w:sz w:val="22"/>
          <w:szCs w:val="22"/>
        </w:rPr>
        <w:t xml:space="preserve"> </w:t>
      </w:r>
      <w:r w:rsidR="28E9D202" w:rsidRPr="00386A58">
        <w:rPr>
          <w:sz w:val="22"/>
          <w:szCs w:val="22"/>
        </w:rPr>
        <w:t>wherever possible</w:t>
      </w:r>
      <w:r w:rsidR="28E9D202">
        <w:t xml:space="preserve">. </w:t>
      </w:r>
    </w:p>
    <w:p w14:paraId="63E72936" w14:textId="539846CC" w:rsidR="596FA4CB" w:rsidRDefault="5236D37C" w:rsidP="272B9947">
      <w:pPr>
        <w:pStyle w:val="Heading2"/>
      </w:pPr>
      <w:r>
        <w:t xml:space="preserve">Data </w:t>
      </w:r>
      <w:r w:rsidR="723A2DC6">
        <w:t>Privacy Expectations</w:t>
      </w:r>
    </w:p>
    <w:p w14:paraId="475A3FD1" w14:textId="165C0413" w:rsidR="596FA4CB" w:rsidRDefault="596FA4CB" w:rsidP="272B9947">
      <w:r>
        <w:t>When traveling abroad, employees should operate under the assumption that any systems or data that they access</w:t>
      </w:r>
      <w:r w:rsidR="2639E72B">
        <w:t xml:space="preserve">, transmit, </w:t>
      </w:r>
      <w:r w:rsidR="1D67A30B">
        <w:t xml:space="preserve">or store may be </w:t>
      </w:r>
      <w:r w:rsidR="0C3584B6">
        <w:t xml:space="preserve">accessed </w:t>
      </w:r>
      <w:r w:rsidR="73952049">
        <w:t>by a third party</w:t>
      </w:r>
      <w:r w:rsidR="575541B3">
        <w:t>, regardless of the employee’s awareness or consent</w:t>
      </w:r>
      <w:r w:rsidR="1D67A30B">
        <w:t xml:space="preserve">. Some foreign governments </w:t>
      </w:r>
      <w:r w:rsidR="59D19021">
        <w:t xml:space="preserve">forbid </w:t>
      </w:r>
      <w:r w:rsidR="1D67A30B">
        <w:t>the use of certain encryption technologies</w:t>
      </w:r>
      <w:r w:rsidR="38BE8B10">
        <w:t xml:space="preserve"> and may require the decryption of sensitive data</w:t>
      </w:r>
      <w:r w:rsidR="2A359068">
        <w:t xml:space="preserve"> pursuant to their laws</w:t>
      </w:r>
      <w:r w:rsidR="3C2A960D">
        <w:t xml:space="preserve">. </w:t>
      </w:r>
    </w:p>
    <w:p w14:paraId="1E648524" w14:textId="6F85F258" w:rsidR="646406C6" w:rsidRDefault="646406C6" w:rsidP="272B9947">
      <w:r>
        <w:t xml:space="preserve">Additionally, U.S. Customs and Border Protection </w:t>
      </w:r>
      <w:r w:rsidR="5745A904">
        <w:t xml:space="preserve">(CBP) </w:t>
      </w:r>
      <w:r>
        <w:t>is lawfully authorized to inspect any electronic devices crossing the border (</w:t>
      </w:r>
      <w:hyperlink r:id="rId10">
        <w:r w:rsidRPr="7D5F1385">
          <w:rPr>
            <w:rStyle w:val="Hyperlink"/>
          </w:rPr>
          <w:t>https://www.cbp.gov/travel/cbp-search-authority/border-search-electronic-devices</w:t>
        </w:r>
      </w:hyperlink>
      <w:r>
        <w:t xml:space="preserve"> ).</w:t>
      </w:r>
      <w:r w:rsidR="20D6E547">
        <w:t xml:space="preserve"> </w:t>
      </w:r>
      <w:r w:rsidR="56DEE15B">
        <w:t>CBP may legally demand your passwords, PINs, and/or encryption keys and are authorized to detain you for compliance. Technology may be confiscated during these searches.</w:t>
      </w:r>
    </w:p>
    <w:p w14:paraId="47567D52" w14:textId="59A85085" w:rsidR="008422FE" w:rsidRDefault="008422FE" w:rsidP="008422FE">
      <w:pPr>
        <w:pStyle w:val="Heading2"/>
      </w:pPr>
      <w:r>
        <w:t>Access Restrictions</w:t>
      </w:r>
      <w:r w:rsidR="00BF3911">
        <w:t xml:space="preserve">– Moderate and </w:t>
      </w:r>
      <w:r w:rsidR="2C325EF0">
        <w:t>High Risk</w:t>
      </w:r>
      <w:r w:rsidR="00BF3911">
        <w:t xml:space="preserve"> Destinations</w:t>
      </w:r>
    </w:p>
    <w:p w14:paraId="7F0C60F4" w14:textId="1B815FD8" w:rsidR="00044A4B" w:rsidRDefault="579E095D" w:rsidP="00044A4B">
      <w:r>
        <w:t xml:space="preserve">This guidance is meant to help travelers in a complex regulatory environment – travelers are advised to consult with their HR and IT professionals to ensure that planned activities and access or use of certain technologies complies with university policy, state and federal law. </w:t>
      </w:r>
    </w:p>
    <w:p w14:paraId="7E09EDD1" w14:textId="14077D74" w:rsidR="00044A4B" w:rsidRDefault="00623D84" w:rsidP="00044A4B">
      <w:r>
        <w:t xml:space="preserve">When traveling internationally, the destination country </w:t>
      </w:r>
      <w:r w:rsidR="01DF5674">
        <w:t>informs</w:t>
      </w:r>
      <w:r>
        <w:t xml:space="preserve"> the access restrictions that will apply to the traveler.</w:t>
      </w:r>
      <w:r w:rsidR="00E625E5">
        <w:t xml:space="preserve">  Countries are </w:t>
      </w:r>
      <w:r w:rsidR="004B4334">
        <w:t>grouped</w:t>
      </w:r>
      <w:r w:rsidR="00AD31C7">
        <w:t xml:space="preserve"> into two </w:t>
      </w:r>
      <w:r w:rsidR="005C00EA">
        <w:t xml:space="preserve">tiers – Moderate Risk and High Risk.  </w:t>
      </w:r>
      <w:r w:rsidR="007B3D01">
        <w:t>Currently, m</w:t>
      </w:r>
      <w:r w:rsidR="005C00EA">
        <w:t xml:space="preserve">ost countries are in the </w:t>
      </w:r>
      <w:r w:rsidR="002636DA">
        <w:t>M</w:t>
      </w:r>
      <w:r w:rsidR="005C00EA">
        <w:t xml:space="preserve">oderate </w:t>
      </w:r>
      <w:r w:rsidR="002636DA">
        <w:t>R</w:t>
      </w:r>
      <w:r w:rsidR="005C00EA">
        <w:t>isk tier.</w:t>
      </w:r>
      <w:r w:rsidR="00044A4B">
        <w:t xml:space="preserve"> </w:t>
      </w:r>
    </w:p>
    <w:p w14:paraId="762149B5" w14:textId="7E64820F" w:rsidR="008422FE" w:rsidRDefault="00FC3655" w:rsidP="008422FE">
      <w:r>
        <w:t>For both tiers, there</w:t>
      </w:r>
      <w:r w:rsidR="392838CC">
        <w:t xml:space="preserve"> are restrictions on </w:t>
      </w:r>
      <w:r w:rsidR="00BA2CB5">
        <w:t xml:space="preserve">activities and </w:t>
      </w:r>
      <w:r w:rsidR="392838CC">
        <w:t>access</w:t>
      </w:r>
      <w:r w:rsidR="4780452D">
        <w:t xml:space="preserve"> to</w:t>
      </w:r>
      <w:r w:rsidR="392838CC">
        <w:t xml:space="preserve"> </w:t>
      </w:r>
      <w:r w:rsidR="6618E5A1">
        <w:t xml:space="preserve">university </w:t>
      </w:r>
      <w:r w:rsidR="392838CC">
        <w:t xml:space="preserve">data and IT systems. </w:t>
      </w:r>
      <w:r w:rsidR="3AD34903">
        <w:t>While</w:t>
      </w:r>
      <w:r w:rsidR="0FB1CCE7">
        <w:t xml:space="preserve"> traveling</w:t>
      </w:r>
      <w:r w:rsidR="3AD34903">
        <w:t xml:space="preserve"> </w:t>
      </w:r>
      <w:r w:rsidR="392838CC">
        <w:t>internationally</w:t>
      </w:r>
      <w:r w:rsidR="00DD708E">
        <w:t xml:space="preserve"> to any country</w:t>
      </w:r>
      <w:r w:rsidR="3AD34903">
        <w:t xml:space="preserve">, </w:t>
      </w:r>
      <w:r w:rsidR="0768C800">
        <w:t xml:space="preserve">travelers may </w:t>
      </w:r>
      <w:r w:rsidR="3AD34903">
        <w:t xml:space="preserve">not access sensitive information classified as </w:t>
      </w:r>
      <w:r w:rsidR="392838CC">
        <w:t>Restricted or Critical</w:t>
      </w:r>
      <w:r w:rsidR="4EB171DD">
        <w:t xml:space="preserve">. </w:t>
      </w:r>
      <w:r w:rsidR="392838CC">
        <w:t xml:space="preserve">See </w:t>
      </w:r>
      <w:hyperlink r:id="rId11">
        <w:r w:rsidR="067688EC" w:rsidRPr="5BE8BF95">
          <w:rPr>
            <w:rStyle w:val="Hyperlink"/>
          </w:rPr>
          <w:t>https://itsecurity.uiowa.edu/it-policies/it-guidelines/data-classification-guidelines</w:t>
        </w:r>
      </w:hyperlink>
      <w:r w:rsidR="067688EC">
        <w:t xml:space="preserve"> for</w:t>
      </w:r>
      <w:r w:rsidR="392838CC">
        <w:t xml:space="preserve"> more information</w:t>
      </w:r>
      <w:r w:rsidR="0FB1CCE7">
        <w:t xml:space="preserve"> about data classification</w:t>
      </w:r>
      <w:r w:rsidR="392838CC">
        <w:t>.</w:t>
      </w:r>
    </w:p>
    <w:p w14:paraId="41705A62" w14:textId="3068B719" w:rsidR="004E7E61" w:rsidDel="006045A5" w:rsidRDefault="004E7E61" w:rsidP="00386A58">
      <w:pPr>
        <w:pStyle w:val="Heading2"/>
      </w:pPr>
      <w:r>
        <w:t xml:space="preserve">Traveling </w:t>
      </w:r>
      <w:r w:rsidR="0036422C">
        <w:t xml:space="preserve">to </w:t>
      </w:r>
      <w:r>
        <w:t xml:space="preserve">Moderate Risk </w:t>
      </w:r>
      <w:r w:rsidR="0036422C">
        <w:t>Destinations</w:t>
      </w:r>
    </w:p>
    <w:p w14:paraId="1A0404B5" w14:textId="6245916D" w:rsidR="00BD333D" w:rsidRDefault="00BD333D">
      <w:r>
        <w:t xml:space="preserve">When traveling to countries in the Moderate Risk tier, travelers should follow these </w:t>
      </w:r>
      <w:r w:rsidR="007D7F92">
        <w:t xml:space="preserve">general </w:t>
      </w:r>
      <w:r>
        <w:t xml:space="preserve">guidelines: </w:t>
      </w:r>
    </w:p>
    <w:p w14:paraId="33079176" w14:textId="77777777" w:rsidR="00F944A5" w:rsidRDefault="007871E7" w:rsidP="001F3671">
      <w:pPr>
        <w:pStyle w:val="ListParagraph"/>
        <w:numPr>
          <w:ilvl w:val="0"/>
          <w:numId w:val="6"/>
        </w:numPr>
      </w:pPr>
      <w:r>
        <w:t>D</w:t>
      </w:r>
      <w:r w:rsidRPr="007871E7">
        <w:t xml:space="preserve">iscuss travel plans with </w:t>
      </w:r>
      <w:r w:rsidR="00F944A5">
        <w:t xml:space="preserve">your </w:t>
      </w:r>
      <w:r w:rsidRPr="007871E7">
        <w:t>DEO, Supervisor, or HR representative before any planned international trave</w:t>
      </w:r>
      <w:r w:rsidR="00F944A5">
        <w:t>l to ensure travel is permitted.</w:t>
      </w:r>
    </w:p>
    <w:p w14:paraId="790AAF7C" w14:textId="359FA0CF" w:rsidR="00436558" w:rsidRPr="00E53960" w:rsidRDefault="002208AF" w:rsidP="001F3671">
      <w:pPr>
        <w:pStyle w:val="ListParagraph"/>
        <w:numPr>
          <w:ilvl w:val="0"/>
          <w:numId w:val="6"/>
        </w:numPr>
        <w:rPr>
          <w:i/>
          <w:iCs/>
        </w:rPr>
      </w:pPr>
      <w:r w:rsidRPr="007C2E95">
        <w:lastRenderedPageBreak/>
        <w:t xml:space="preserve">If travel involves </w:t>
      </w:r>
      <w:r w:rsidR="00727036" w:rsidRPr="007C2E95">
        <w:t>research purposes, the Research Integrity &amp; Security Office (RISO)</w:t>
      </w:r>
      <w:r w:rsidR="003A1B5A" w:rsidRPr="007C2E95">
        <w:t>,</w:t>
      </w:r>
      <w:r w:rsidR="00727036" w:rsidRPr="007C2E95">
        <w:t xml:space="preserve"> </w:t>
      </w:r>
      <w:r w:rsidR="00056620" w:rsidRPr="007C2E95">
        <w:t xml:space="preserve">may </w:t>
      </w:r>
      <w:r w:rsidR="003A1B5A" w:rsidRPr="007C2E95">
        <w:t>need to conduct a risk assessment of the planned activity or project</w:t>
      </w:r>
      <w:r w:rsidR="007E3F79" w:rsidRPr="007C2E95">
        <w:t xml:space="preserve">, and if </w:t>
      </w:r>
      <w:r w:rsidR="00BF3256" w:rsidRPr="007C2E95">
        <w:t>necessary,</w:t>
      </w:r>
      <w:r w:rsidR="007E3F79" w:rsidRPr="007C2E95">
        <w:t xml:space="preserve"> provide mitigation stra</w:t>
      </w:r>
      <w:r w:rsidR="005F34F4" w:rsidRPr="007C2E95">
        <w:t>tegies to reduce researcher or UI risk</w:t>
      </w:r>
      <w:r w:rsidR="00E46BE1" w:rsidRPr="007C2E95">
        <w:t xml:space="preserve"> involved with activity or project.</w:t>
      </w:r>
    </w:p>
    <w:p w14:paraId="6F316FF1" w14:textId="563018ED" w:rsidR="00043CCB" w:rsidRDefault="00955309" w:rsidP="00386A58">
      <w:pPr>
        <w:pStyle w:val="ListParagraph"/>
        <w:numPr>
          <w:ilvl w:val="0"/>
          <w:numId w:val="6"/>
        </w:numPr>
      </w:pPr>
      <w:r>
        <w:t>If permitted, d</w:t>
      </w:r>
      <w:r w:rsidR="00D9254B">
        <w:t xml:space="preserve">iscuss your travel and access needs with your IT and HR </w:t>
      </w:r>
      <w:r w:rsidR="001B389D">
        <w:t>support staff to ensure your needs can be met for your specific travel plans</w:t>
      </w:r>
      <w:r w:rsidR="00667E82">
        <w:t xml:space="preserve"> and that all planned activities are compliant with university policy.</w:t>
      </w:r>
    </w:p>
    <w:p w14:paraId="56F846FB" w14:textId="263CFE5D" w:rsidR="00863477" w:rsidRDefault="005101BC" w:rsidP="00386A58">
      <w:pPr>
        <w:pStyle w:val="ListParagraph"/>
        <w:numPr>
          <w:ilvl w:val="0"/>
          <w:numId w:val="6"/>
        </w:numPr>
      </w:pPr>
      <w:r>
        <w:t>If you plan to access ANY IT systems or information, set up the VPN before you travel (link)</w:t>
      </w:r>
    </w:p>
    <w:p w14:paraId="44EAA81A" w14:textId="1888E5F9" w:rsidR="005101BC" w:rsidRDefault="001A597A" w:rsidP="00386A58">
      <w:pPr>
        <w:pStyle w:val="ListParagraph"/>
        <w:numPr>
          <w:ilvl w:val="0"/>
          <w:numId w:val="6"/>
        </w:numPr>
      </w:pPr>
      <w:r>
        <w:t xml:space="preserve">Considered limiting the devices and information </w:t>
      </w:r>
      <w:r w:rsidR="001F3671">
        <w:t>you take with you during your travels</w:t>
      </w:r>
    </w:p>
    <w:p w14:paraId="71F4B57F" w14:textId="36F8CCAF" w:rsidR="00EC4CD5" w:rsidRDefault="00BC5B26">
      <w:r>
        <w:t>(</w:t>
      </w:r>
      <w:r w:rsidR="00BF7B4F">
        <w:t>Note</w:t>
      </w:r>
      <w:r w:rsidR="00EC4CD5">
        <w:t xml:space="preserve"> 1</w:t>
      </w:r>
      <w:r w:rsidR="00BF7B4F">
        <w:t xml:space="preserve">: we plan to </w:t>
      </w:r>
      <w:r>
        <w:t xml:space="preserve">eventually have a single </w:t>
      </w:r>
      <w:r w:rsidR="00BF7B4F">
        <w:t>landing page for all international travel</w:t>
      </w:r>
      <w:r w:rsidR="00EC4CD5">
        <w:t>)</w:t>
      </w:r>
    </w:p>
    <w:p w14:paraId="090CC429" w14:textId="367E37E4" w:rsidR="00D61AF7" w:rsidRDefault="00D61AF7">
      <w:r>
        <w:t>(</w:t>
      </w:r>
      <w:r w:rsidR="00EC4CD5">
        <w:t xml:space="preserve">Note 2: we will </w:t>
      </w:r>
      <w:r>
        <w:t xml:space="preserve">be revising the web page linked below to </w:t>
      </w:r>
      <w:r w:rsidR="004D5584">
        <w:t>follow this guidance)</w:t>
      </w:r>
    </w:p>
    <w:p w14:paraId="151ABFD5" w14:textId="501D0CBD" w:rsidR="00043CCB" w:rsidRDefault="00A219EE">
      <w:r>
        <w:t>For more information</w:t>
      </w:r>
      <w:r w:rsidR="001F3671">
        <w:t xml:space="preserve"> </w:t>
      </w:r>
      <w:r w:rsidR="00443FD5">
        <w:t xml:space="preserve">on accessing </w:t>
      </w:r>
      <w:r w:rsidR="004E7E61">
        <w:t xml:space="preserve">university </w:t>
      </w:r>
      <w:r w:rsidR="00443FD5">
        <w:t>systems and information,</w:t>
      </w:r>
      <w:r>
        <w:t xml:space="preserve"> </w:t>
      </w:r>
      <w:r w:rsidR="00043CCB">
        <w:t>please see:</w:t>
      </w:r>
    </w:p>
    <w:p w14:paraId="736E0EF7" w14:textId="3548904C" w:rsidR="004A09D4" w:rsidRDefault="00043CCB">
      <w:hyperlink r:id="rId12" w:history="1">
        <w:r w:rsidRPr="00043CCB">
          <w:rPr>
            <w:rStyle w:val="Hyperlink"/>
          </w:rPr>
          <w:t>https://itsecurity.uiowa.edu/policies-standards-guidelines/it-guidelines/travel-guidelines</w:t>
        </w:r>
      </w:hyperlink>
    </w:p>
    <w:p w14:paraId="5072BF19" w14:textId="56385E82" w:rsidR="004E7E61" w:rsidRDefault="004E7E61" w:rsidP="00386A58">
      <w:pPr>
        <w:pStyle w:val="Heading2"/>
      </w:pPr>
      <w:r>
        <w:t xml:space="preserve">Traveling to </w:t>
      </w:r>
      <w:r w:rsidR="17E6DBA7">
        <w:t>High</w:t>
      </w:r>
      <w:r w:rsidR="3AB05651">
        <w:t xml:space="preserve"> </w:t>
      </w:r>
      <w:r w:rsidR="17E6DBA7">
        <w:t>Risk</w:t>
      </w:r>
      <w:r>
        <w:t xml:space="preserve"> </w:t>
      </w:r>
      <w:r w:rsidR="0036422C">
        <w:t>Destinations</w:t>
      </w:r>
    </w:p>
    <w:p w14:paraId="39F435F8" w14:textId="08033EDF" w:rsidR="31B8F027" w:rsidRDefault="00A01799" w:rsidP="272B9947">
      <w:r>
        <w:t xml:space="preserve">Due to </w:t>
      </w:r>
      <w:r w:rsidR="001002A8">
        <w:t>regulatory</w:t>
      </w:r>
      <w:r>
        <w:t>, privacy</w:t>
      </w:r>
      <w:r w:rsidR="001002A8">
        <w:t xml:space="preserve"> and IT security risks, t</w:t>
      </w:r>
      <w:r w:rsidR="00D93D28">
        <w:t>ravel</w:t>
      </w:r>
      <w:r w:rsidR="007E2039">
        <w:t>ers</w:t>
      </w:r>
      <w:r w:rsidR="00D93D28">
        <w:t xml:space="preserve"> to countries </w:t>
      </w:r>
      <w:r w:rsidR="001F634F">
        <w:t>in the High Risk tier</w:t>
      </w:r>
      <w:r w:rsidR="007F6D26">
        <w:t xml:space="preserve"> will </w:t>
      </w:r>
      <w:r w:rsidR="00A8186D">
        <w:t xml:space="preserve">not have </w:t>
      </w:r>
      <w:r w:rsidR="007F6D26">
        <w:t xml:space="preserve">access to </w:t>
      </w:r>
      <w:r w:rsidR="00BB0784">
        <w:t xml:space="preserve">any </w:t>
      </w:r>
      <w:r w:rsidR="007F6D26">
        <w:t>UI resources.</w:t>
      </w:r>
      <w:r w:rsidR="00720D41">
        <w:t xml:space="preserve"> The current list of High Risk countries </w:t>
      </w:r>
      <w:r w:rsidR="7C204745">
        <w:t>include</w:t>
      </w:r>
      <w:r w:rsidR="001F634F">
        <w:t xml:space="preserve">, Russia, </w:t>
      </w:r>
      <w:r w:rsidR="312B9D6B">
        <w:t>China</w:t>
      </w:r>
      <w:r w:rsidR="007625AD">
        <w:t xml:space="preserve"> (including Hong Kong)</w:t>
      </w:r>
      <w:r w:rsidR="312B9D6B">
        <w:t xml:space="preserve">, Cuba, Iran, North Korea, Sudan, Syria, </w:t>
      </w:r>
      <w:r w:rsidR="00510255">
        <w:t xml:space="preserve">India, </w:t>
      </w:r>
      <w:r w:rsidR="312B9D6B">
        <w:t>and the Crimea Region of the Ukraine</w:t>
      </w:r>
      <w:r w:rsidR="0058024A">
        <w:t>.</w:t>
      </w:r>
      <w:r w:rsidR="312B9D6B">
        <w:t xml:space="preserve"> </w:t>
      </w:r>
      <w:r w:rsidR="70026815">
        <w:t xml:space="preserve">This list </w:t>
      </w:r>
      <w:r w:rsidR="0058024A">
        <w:t xml:space="preserve">is </w:t>
      </w:r>
      <w:r w:rsidR="70026815">
        <w:t>subject to</w:t>
      </w:r>
      <w:r w:rsidR="007E2039">
        <w:t xml:space="preserve"> </w:t>
      </w:r>
      <w:r w:rsidR="70026815">
        <w:t xml:space="preserve">change. </w:t>
      </w:r>
      <w:r w:rsidR="312B9D6B">
        <w:t xml:space="preserve">If </w:t>
      </w:r>
      <w:r w:rsidR="294102A7">
        <w:t xml:space="preserve">the traveler </w:t>
      </w:r>
      <w:r w:rsidR="312B9D6B">
        <w:t>intend</w:t>
      </w:r>
      <w:r w:rsidR="3494ABD2">
        <w:t>s</w:t>
      </w:r>
      <w:r w:rsidR="312B9D6B">
        <w:t xml:space="preserve"> to </w:t>
      </w:r>
      <w:r w:rsidR="35F6551B">
        <w:t>visit</w:t>
      </w:r>
      <w:r w:rsidR="312B9D6B">
        <w:t xml:space="preserve"> a </w:t>
      </w:r>
      <w:r w:rsidR="006F15A0">
        <w:t xml:space="preserve">country in the </w:t>
      </w:r>
      <w:r w:rsidR="002E02AC">
        <w:t>High Risk</w:t>
      </w:r>
      <w:r w:rsidR="312B9D6B">
        <w:t xml:space="preserve"> </w:t>
      </w:r>
      <w:r w:rsidR="006F15A0">
        <w:t>tier</w:t>
      </w:r>
      <w:r w:rsidR="312B9D6B">
        <w:t xml:space="preserve"> for </w:t>
      </w:r>
      <w:r w:rsidR="287C8951">
        <w:t xml:space="preserve">university-sponsored or </w:t>
      </w:r>
      <w:r w:rsidR="312B9D6B">
        <w:t xml:space="preserve">personal travel, </w:t>
      </w:r>
      <w:r w:rsidR="0D6AB101">
        <w:t>they must</w:t>
      </w:r>
      <w:r w:rsidR="312B9D6B">
        <w:t xml:space="preserve"> notify </w:t>
      </w:r>
      <w:r w:rsidR="3545D055">
        <w:t xml:space="preserve">their </w:t>
      </w:r>
      <w:r w:rsidR="312B9D6B">
        <w:t xml:space="preserve">HR representative and IT professional as </w:t>
      </w:r>
      <w:r w:rsidR="002E02AC">
        <w:t>early</w:t>
      </w:r>
      <w:r w:rsidR="312B9D6B">
        <w:t xml:space="preserve"> as possible. </w:t>
      </w:r>
      <w:r w:rsidR="6840CBD6">
        <w:t>Conducting University work from these countries may be prohibited</w:t>
      </w:r>
      <w:r w:rsidR="116E26AF">
        <w:t>, especially during personal travel</w:t>
      </w:r>
      <w:r w:rsidR="6840CBD6">
        <w:t xml:space="preserve">. </w:t>
      </w:r>
    </w:p>
    <w:p w14:paraId="218E9A6E" w14:textId="2B673F5D" w:rsidR="00EC2D12" w:rsidRPr="00386A58" w:rsidRDefault="00B5371A" w:rsidP="00D89C55">
      <w:pPr>
        <w:rPr>
          <w:b/>
          <w:bCs/>
        </w:rPr>
      </w:pPr>
      <w:r w:rsidRPr="00386A58">
        <w:rPr>
          <w:b/>
          <w:bCs/>
        </w:rPr>
        <w:t xml:space="preserve">Access to </w:t>
      </w:r>
      <w:r w:rsidR="00B439B1">
        <w:rPr>
          <w:b/>
          <w:bCs/>
        </w:rPr>
        <w:t>any</w:t>
      </w:r>
      <w:r w:rsidR="00B439B1" w:rsidRPr="00386A58">
        <w:rPr>
          <w:b/>
          <w:bCs/>
        </w:rPr>
        <w:t xml:space="preserve"> </w:t>
      </w:r>
      <w:r w:rsidRPr="00386A58">
        <w:rPr>
          <w:b/>
          <w:bCs/>
        </w:rPr>
        <w:t>University of Iowa systems, data, and information is not allowed</w:t>
      </w:r>
      <w:r w:rsidR="008A42F3" w:rsidRPr="00386A58">
        <w:rPr>
          <w:b/>
          <w:bCs/>
        </w:rPr>
        <w:t xml:space="preserve"> from </w:t>
      </w:r>
      <w:r w:rsidR="005F261B" w:rsidRPr="00386A58">
        <w:rPr>
          <w:b/>
          <w:bCs/>
        </w:rPr>
        <w:t xml:space="preserve">High Risk </w:t>
      </w:r>
      <w:r w:rsidR="008A42F3" w:rsidRPr="00386A58">
        <w:rPr>
          <w:b/>
          <w:bCs/>
        </w:rPr>
        <w:t xml:space="preserve">countries.  This includes Office365, </w:t>
      </w:r>
      <w:r w:rsidR="005F261B" w:rsidRPr="00386A58">
        <w:rPr>
          <w:b/>
          <w:bCs/>
        </w:rPr>
        <w:t xml:space="preserve">MAUI, Workflow, ICON, </w:t>
      </w:r>
      <w:r w:rsidR="00A6651D">
        <w:rPr>
          <w:b/>
          <w:bCs/>
        </w:rPr>
        <w:t xml:space="preserve">Epic, Research Shared Drives, </w:t>
      </w:r>
      <w:r w:rsidR="005F261B" w:rsidRPr="00386A58">
        <w:rPr>
          <w:b/>
          <w:bCs/>
        </w:rPr>
        <w:t>etc.</w:t>
      </w:r>
    </w:p>
    <w:p w14:paraId="6ED57507" w14:textId="37C6E9C8" w:rsidR="5CFD54DE" w:rsidRDefault="004D3CAC" w:rsidP="272B9947">
      <w:r>
        <w:t>T</w:t>
      </w:r>
      <w:r w:rsidR="38D4E6F8">
        <w:t>ravelers should</w:t>
      </w:r>
      <w:r w:rsidR="2D7C6F29">
        <w:t xml:space="preserve"> keep in mind that even if </w:t>
      </w:r>
      <w:r w:rsidR="69DB7428">
        <w:t xml:space="preserve">obtaining </w:t>
      </w:r>
      <w:r w:rsidR="2D7C6F29">
        <w:t xml:space="preserve">access </w:t>
      </w:r>
      <w:r w:rsidR="24E678D2">
        <w:t xml:space="preserve">may be </w:t>
      </w:r>
      <w:r w:rsidR="2D7C6F29">
        <w:t>technically feasible</w:t>
      </w:r>
      <w:r w:rsidR="002E685B">
        <w:t xml:space="preserve"> in High Risk countries</w:t>
      </w:r>
      <w:r w:rsidR="2D7C6F29">
        <w:t xml:space="preserve">, </w:t>
      </w:r>
      <w:r w:rsidR="00BE16A7">
        <w:t>any utilization of</w:t>
      </w:r>
      <w:r w:rsidR="747B085D">
        <w:t xml:space="preserve"> such access </w:t>
      </w:r>
      <w:r w:rsidR="00D162C8">
        <w:t>is</w:t>
      </w:r>
      <w:r w:rsidR="2D7C6F29">
        <w:t xml:space="preserve"> </w:t>
      </w:r>
      <w:r w:rsidR="009A5A80">
        <w:t>un</w:t>
      </w:r>
      <w:r w:rsidR="2D7C6F29">
        <w:t xml:space="preserve">acceptable </w:t>
      </w:r>
      <w:r w:rsidR="4204D0A2">
        <w:t xml:space="preserve">under </w:t>
      </w:r>
      <w:r w:rsidR="2D7C6F29">
        <w:t>th</w:t>
      </w:r>
      <w:r w:rsidR="2CF846E4">
        <w:t>e</w:t>
      </w:r>
      <w:r w:rsidR="2D7C6F29">
        <w:t>s</w:t>
      </w:r>
      <w:r w:rsidR="58772FA2">
        <w:t>e</w:t>
      </w:r>
      <w:r w:rsidR="2D7C6F29">
        <w:t xml:space="preserve"> </w:t>
      </w:r>
      <w:r w:rsidR="1CD10D84">
        <w:t>G</w:t>
      </w:r>
      <w:r w:rsidR="2D7C6F29">
        <w:t>uid</w:t>
      </w:r>
      <w:r w:rsidR="3AFEF9D9">
        <w:t>elines</w:t>
      </w:r>
      <w:r w:rsidR="009A5A80">
        <w:t>.</w:t>
      </w:r>
      <w:r w:rsidR="2D7C6F29">
        <w:t xml:space="preserve"> </w:t>
      </w:r>
      <w:r w:rsidR="004C0150">
        <w:t>If there are extenuating circumstances</w:t>
      </w:r>
      <w:r w:rsidR="00BE16A7">
        <w:t xml:space="preserve"> for </w:t>
      </w:r>
      <w:r w:rsidR="005F2336">
        <w:t>these restrictions</w:t>
      </w:r>
      <w:r w:rsidR="004C0150">
        <w:t xml:space="preserve">, exceptions </w:t>
      </w:r>
      <w:r w:rsidR="007879E2">
        <w:t>may</w:t>
      </w:r>
      <w:r w:rsidR="004C0150">
        <w:t xml:space="preserve"> be requested through (TBD).</w:t>
      </w:r>
    </w:p>
    <w:p w14:paraId="7C07A496" w14:textId="702B1CA5" w:rsidR="00891AED" w:rsidRDefault="5DD78CC0" w:rsidP="00386A58">
      <w:pPr>
        <w:pStyle w:val="Heading2"/>
      </w:pPr>
      <w:r>
        <w:t xml:space="preserve">Working During Personal </w:t>
      </w:r>
      <w:r w:rsidR="00891AED">
        <w:t xml:space="preserve">Travel </w:t>
      </w:r>
    </w:p>
    <w:p w14:paraId="232A48B2" w14:textId="5D60DD50" w:rsidR="00891AED" w:rsidRDefault="00891AED" w:rsidP="00891AED">
      <w:r>
        <w:t>Conducting University business from an international location, especially for prolonged periods, may expose the University to financial/tax liability as an employer. Consequently, if the purpose of travel is personal and the traveler wishes to work from the international location for more than 14 days, the traveler must complete a Temporary Overseas Remote Work Arrangement request in Employee Self Service in advance of travel. Please consult with your HR representative with any questions.</w:t>
      </w:r>
    </w:p>
    <w:p w14:paraId="4A9965F6" w14:textId="77777777" w:rsidR="00891AED" w:rsidRDefault="00891AED" w:rsidP="272B9947"/>
    <w:p w14:paraId="392DE0B0" w14:textId="4E239555" w:rsidR="008422FE" w:rsidRPr="008422FE" w:rsidRDefault="008422FE" w:rsidP="008422FE"/>
    <w:sectPr w:rsidR="008422FE" w:rsidRPr="008422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76F7E"/>
    <w:multiLevelType w:val="hybridMultilevel"/>
    <w:tmpl w:val="12745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A937F3"/>
    <w:multiLevelType w:val="multilevel"/>
    <w:tmpl w:val="39A4B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FC4205"/>
    <w:multiLevelType w:val="hybridMultilevel"/>
    <w:tmpl w:val="EB9E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CF4E46"/>
    <w:multiLevelType w:val="hybridMultilevel"/>
    <w:tmpl w:val="18EA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1E1723"/>
    <w:multiLevelType w:val="hybridMultilevel"/>
    <w:tmpl w:val="AD58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7090D"/>
    <w:multiLevelType w:val="multilevel"/>
    <w:tmpl w:val="D262A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592958">
    <w:abstractNumId w:val="1"/>
  </w:num>
  <w:num w:numId="2" w16cid:durableId="1306817181">
    <w:abstractNumId w:val="5"/>
  </w:num>
  <w:num w:numId="3" w16cid:durableId="744453203">
    <w:abstractNumId w:val="4"/>
  </w:num>
  <w:num w:numId="4" w16cid:durableId="298462863">
    <w:abstractNumId w:val="2"/>
  </w:num>
  <w:num w:numId="5" w16cid:durableId="452482142">
    <w:abstractNumId w:val="3"/>
  </w:num>
  <w:num w:numId="6" w16cid:durableId="600647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A21"/>
    <w:rsid w:val="000018C2"/>
    <w:rsid w:val="00014886"/>
    <w:rsid w:val="00026C35"/>
    <w:rsid w:val="00030357"/>
    <w:rsid w:val="00031A21"/>
    <w:rsid w:val="000342FA"/>
    <w:rsid w:val="00037CB6"/>
    <w:rsid w:val="00041493"/>
    <w:rsid w:val="00043CCB"/>
    <w:rsid w:val="00044A4B"/>
    <w:rsid w:val="000528CD"/>
    <w:rsid w:val="00053333"/>
    <w:rsid w:val="00056620"/>
    <w:rsid w:val="00063FF6"/>
    <w:rsid w:val="000652F5"/>
    <w:rsid w:val="00073131"/>
    <w:rsid w:val="00073BB7"/>
    <w:rsid w:val="000958D2"/>
    <w:rsid w:val="000A642F"/>
    <w:rsid w:val="000C0FB0"/>
    <w:rsid w:val="000C5817"/>
    <w:rsid w:val="000F1E8C"/>
    <w:rsid w:val="001002A8"/>
    <w:rsid w:val="00101F61"/>
    <w:rsid w:val="00107A0D"/>
    <w:rsid w:val="00117145"/>
    <w:rsid w:val="00126878"/>
    <w:rsid w:val="001326A0"/>
    <w:rsid w:val="001332AC"/>
    <w:rsid w:val="00133321"/>
    <w:rsid w:val="001419B7"/>
    <w:rsid w:val="00143A48"/>
    <w:rsid w:val="001475F1"/>
    <w:rsid w:val="00187379"/>
    <w:rsid w:val="00192DCA"/>
    <w:rsid w:val="001A597A"/>
    <w:rsid w:val="001B389D"/>
    <w:rsid w:val="001B8CF3"/>
    <w:rsid w:val="001D0DD0"/>
    <w:rsid w:val="001F3671"/>
    <w:rsid w:val="001F634F"/>
    <w:rsid w:val="001F75EF"/>
    <w:rsid w:val="00207084"/>
    <w:rsid w:val="002208AF"/>
    <w:rsid w:val="00225D77"/>
    <w:rsid w:val="00233631"/>
    <w:rsid w:val="00240B45"/>
    <w:rsid w:val="00247FEE"/>
    <w:rsid w:val="0026158D"/>
    <w:rsid w:val="002636DA"/>
    <w:rsid w:val="002770D7"/>
    <w:rsid w:val="002901AE"/>
    <w:rsid w:val="002960C1"/>
    <w:rsid w:val="002A096A"/>
    <w:rsid w:val="002B741F"/>
    <w:rsid w:val="002C1600"/>
    <w:rsid w:val="002E02AC"/>
    <w:rsid w:val="002E685B"/>
    <w:rsid w:val="002F20AB"/>
    <w:rsid w:val="00300304"/>
    <w:rsid w:val="00306A58"/>
    <w:rsid w:val="003108FC"/>
    <w:rsid w:val="0031B490"/>
    <w:rsid w:val="00325D3D"/>
    <w:rsid w:val="00351B00"/>
    <w:rsid w:val="00355AEA"/>
    <w:rsid w:val="0036422C"/>
    <w:rsid w:val="00365471"/>
    <w:rsid w:val="00386A58"/>
    <w:rsid w:val="003A1B5A"/>
    <w:rsid w:val="003B68A3"/>
    <w:rsid w:val="003E16A0"/>
    <w:rsid w:val="003E1E3A"/>
    <w:rsid w:val="003F6C47"/>
    <w:rsid w:val="0040641A"/>
    <w:rsid w:val="00436558"/>
    <w:rsid w:val="00443FD5"/>
    <w:rsid w:val="00450A3C"/>
    <w:rsid w:val="00472559"/>
    <w:rsid w:val="00485DCE"/>
    <w:rsid w:val="004A09D4"/>
    <w:rsid w:val="004B4334"/>
    <w:rsid w:val="004C0150"/>
    <w:rsid w:val="004D0C8C"/>
    <w:rsid w:val="004D3CAC"/>
    <w:rsid w:val="004D42DF"/>
    <w:rsid w:val="004D4D5F"/>
    <w:rsid w:val="004D5584"/>
    <w:rsid w:val="004E7C3A"/>
    <w:rsid w:val="004E7E61"/>
    <w:rsid w:val="005101BC"/>
    <w:rsid w:val="00510255"/>
    <w:rsid w:val="00521DAD"/>
    <w:rsid w:val="005364C5"/>
    <w:rsid w:val="00542D48"/>
    <w:rsid w:val="00552B99"/>
    <w:rsid w:val="0058024A"/>
    <w:rsid w:val="005B1D4D"/>
    <w:rsid w:val="005C00EA"/>
    <w:rsid w:val="005C4B77"/>
    <w:rsid w:val="005E7E1A"/>
    <w:rsid w:val="005F2336"/>
    <w:rsid w:val="005F261B"/>
    <w:rsid w:val="005F34F4"/>
    <w:rsid w:val="005F733B"/>
    <w:rsid w:val="006022F6"/>
    <w:rsid w:val="006045A5"/>
    <w:rsid w:val="00623D84"/>
    <w:rsid w:val="0062717E"/>
    <w:rsid w:val="00667E82"/>
    <w:rsid w:val="0067422C"/>
    <w:rsid w:val="006779AE"/>
    <w:rsid w:val="00682262"/>
    <w:rsid w:val="00682C5D"/>
    <w:rsid w:val="00686DEC"/>
    <w:rsid w:val="006A7A11"/>
    <w:rsid w:val="006C00A9"/>
    <w:rsid w:val="006C90ED"/>
    <w:rsid w:val="006F0D40"/>
    <w:rsid w:val="006F15A0"/>
    <w:rsid w:val="006F56C9"/>
    <w:rsid w:val="0070671A"/>
    <w:rsid w:val="0071630A"/>
    <w:rsid w:val="00720687"/>
    <w:rsid w:val="00720D41"/>
    <w:rsid w:val="00727036"/>
    <w:rsid w:val="007346CF"/>
    <w:rsid w:val="00750323"/>
    <w:rsid w:val="00753C73"/>
    <w:rsid w:val="007625AD"/>
    <w:rsid w:val="00770064"/>
    <w:rsid w:val="00773075"/>
    <w:rsid w:val="007871E7"/>
    <w:rsid w:val="007879E2"/>
    <w:rsid w:val="007B3D01"/>
    <w:rsid w:val="007C2E95"/>
    <w:rsid w:val="007D085F"/>
    <w:rsid w:val="007D77BB"/>
    <w:rsid w:val="007D79FB"/>
    <w:rsid w:val="007D7F92"/>
    <w:rsid w:val="007E2039"/>
    <w:rsid w:val="007E3F79"/>
    <w:rsid w:val="007E7D24"/>
    <w:rsid w:val="007F6D26"/>
    <w:rsid w:val="00801054"/>
    <w:rsid w:val="00803949"/>
    <w:rsid w:val="00826DEB"/>
    <w:rsid w:val="0082774F"/>
    <w:rsid w:val="00833964"/>
    <w:rsid w:val="008422FE"/>
    <w:rsid w:val="00863477"/>
    <w:rsid w:val="00891AED"/>
    <w:rsid w:val="008936CA"/>
    <w:rsid w:val="00897B04"/>
    <w:rsid w:val="008A01BA"/>
    <w:rsid w:val="008A42F3"/>
    <w:rsid w:val="008B1644"/>
    <w:rsid w:val="008B5145"/>
    <w:rsid w:val="009332FB"/>
    <w:rsid w:val="00933CE5"/>
    <w:rsid w:val="00941E85"/>
    <w:rsid w:val="00942AD5"/>
    <w:rsid w:val="00952E9E"/>
    <w:rsid w:val="00953035"/>
    <w:rsid w:val="00955309"/>
    <w:rsid w:val="009643FD"/>
    <w:rsid w:val="009A01A1"/>
    <w:rsid w:val="009A07CD"/>
    <w:rsid w:val="009A5A80"/>
    <w:rsid w:val="009B3268"/>
    <w:rsid w:val="009D4B95"/>
    <w:rsid w:val="009D7697"/>
    <w:rsid w:val="009F7538"/>
    <w:rsid w:val="009F7D58"/>
    <w:rsid w:val="00A01799"/>
    <w:rsid w:val="00A04B97"/>
    <w:rsid w:val="00A17271"/>
    <w:rsid w:val="00A21733"/>
    <w:rsid w:val="00A219EE"/>
    <w:rsid w:val="00A267B6"/>
    <w:rsid w:val="00A344FE"/>
    <w:rsid w:val="00A361E0"/>
    <w:rsid w:val="00A439FF"/>
    <w:rsid w:val="00A5346A"/>
    <w:rsid w:val="00A534D9"/>
    <w:rsid w:val="00A56C28"/>
    <w:rsid w:val="00A6651D"/>
    <w:rsid w:val="00A70F07"/>
    <w:rsid w:val="00A8186D"/>
    <w:rsid w:val="00A8595C"/>
    <w:rsid w:val="00AA5FDD"/>
    <w:rsid w:val="00AB2426"/>
    <w:rsid w:val="00AB5667"/>
    <w:rsid w:val="00AD31C7"/>
    <w:rsid w:val="00B05669"/>
    <w:rsid w:val="00B0672C"/>
    <w:rsid w:val="00B118CC"/>
    <w:rsid w:val="00B231CF"/>
    <w:rsid w:val="00B439B1"/>
    <w:rsid w:val="00B44FA1"/>
    <w:rsid w:val="00B4778D"/>
    <w:rsid w:val="00B5365D"/>
    <w:rsid w:val="00B5371A"/>
    <w:rsid w:val="00B71D30"/>
    <w:rsid w:val="00B90398"/>
    <w:rsid w:val="00B927B2"/>
    <w:rsid w:val="00BA2CB5"/>
    <w:rsid w:val="00BB0784"/>
    <w:rsid w:val="00BB48EE"/>
    <w:rsid w:val="00BC5B26"/>
    <w:rsid w:val="00BD333D"/>
    <w:rsid w:val="00BE16A7"/>
    <w:rsid w:val="00BF3256"/>
    <w:rsid w:val="00BF3911"/>
    <w:rsid w:val="00BF7B4F"/>
    <w:rsid w:val="00C14609"/>
    <w:rsid w:val="00C16E80"/>
    <w:rsid w:val="00C17617"/>
    <w:rsid w:val="00C45BBA"/>
    <w:rsid w:val="00C47789"/>
    <w:rsid w:val="00C506B7"/>
    <w:rsid w:val="00C56049"/>
    <w:rsid w:val="00C663CD"/>
    <w:rsid w:val="00C72447"/>
    <w:rsid w:val="00C726D6"/>
    <w:rsid w:val="00C860B6"/>
    <w:rsid w:val="00C9392D"/>
    <w:rsid w:val="00CB58A2"/>
    <w:rsid w:val="00CC0E22"/>
    <w:rsid w:val="00CC4D69"/>
    <w:rsid w:val="00CC7DB1"/>
    <w:rsid w:val="00D0635F"/>
    <w:rsid w:val="00D162C8"/>
    <w:rsid w:val="00D17136"/>
    <w:rsid w:val="00D42335"/>
    <w:rsid w:val="00D4551B"/>
    <w:rsid w:val="00D47210"/>
    <w:rsid w:val="00D61AF7"/>
    <w:rsid w:val="00D66652"/>
    <w:rsid w:val="00D70765"/>
    <w:rsid w:val="00D7F508"/>
    <w:rsid w:val="00D89C55"/>
    <w:rsid w:val="00D9254B"/>
    <w:rsid w:val="00D93D28"/>
    <w:rsid w:val="00DB3CBB"/>
    <w:rsid w:val="00DD2174"/>
    <w:rsid w:val="00DD45BC"/>
    <w:rsid w:val="00DD708E"/>
    <w:rsid w:val="00DF2CF6"/>
    <w:rsid w:val="00E01B73"/>
    <w:rsid w:val="00E06C55"/>
    <w:rsid w:val="00E11C30"/>
    <w:rsid w:val="00E12253"/>
    <w:rsid w:val="00E310F8"/>
    <w:rsid w:val="00E46BE1"/>
    <w:rsid w:val="00E53960"/>
    <w:rsid w:val="00E625E5"/>
    <w:rsid w:val="00E73864"/>
    <w:rsid w:val="00E73E10"/>
    <w:rsid w:val="00EC2794"/>
    <w:rsid w:val="00EC2D12"/>
    <w:rsid w:val="00EC4CD5"/>
    <w:rsid w:val="00ED794D"/>
    <w:rsid w:val="00ED7CF9"/>
    <w:rsid w:val="00F15000"/>
    <w:rsid w:val="00F264A5"/>
    <w:rsid w:val="00F43804"/>
    <w:rsid w:val="00F43BF5"/>
    <w:rsid w:val="00F944A5"/>
    <w:rsid w:val="00F97828"/>
    <w:rsid w:val="00FA672D"/>
    <w:rsid w:val="00FC3655"/>
    <w:rsid w:val="00FF3B01"/>
    <w:rsid w:val="0156CC86"/>
    <w:rsid w:val="016AFA38"/>
    <w:rsid w:val="01B6C770"/>
    <w:rsid w:val="01DF5674"/>
    <w:rsid w:val="01F4DBE3"/>
    <w:rsid w:val="0234B5D3"/>
    <w:rsid w:val="024CE678"/>
    <w:rsid w:val="02666DC5"/>
    <w:rsid w:val="0280CA66"/>
    <w:rsid w:val="0280E000"/>
    <w:rsid w:val="02C02D87"/>
    <w:rsid w:val="03D1CD22"/>
    <w:rsid w:val="042706B4"/>
    <w:rsid w:val="0460AE1F"/>
    <w:rsid w:val="04B9FED0"/>
    <w:rsid w:val="04EC7767"/>
    <w:rsid w:val="055EC518"/>
    <w:rsid w:val="056955EA"/>
    <w:rsid w:val="0576D071"/>
    <w:rsid w:val="05875000"/>
    <w:rsid w:val="058A9B65"/>
    <w:rsid w:val="05BCD7D6"/>
    <w:rsid w:val="0601F59C"/>
    <w:rsid w:val="060F5306"/>
    <w:rsid w:val="06380434"/>
    <w:rsid w:val="06661885"/>
    <w:rsid w:val="067688EC"/>
    <w:rsid w:val="06B5C1A2"/>
    <w:rsid w:val="06DAB114"/>
    <w:rsid w:val="06EAFCF9"/>
    <w:rsid w:val="0768C800"/>
    <w:rsid w:val="08071F20"/>
    <w:rsid w:val="08136EB3"/>
    <w:rsid w:val="081B9030"/>
    <w:rsid w:val="08A94423"/>
    <w:rsid w:val="08E49FB7"/>
    <w:rsid w:val="093700D9"/>
    <w:rsid w:val="09BF11EC"/>
    <w:rsid w:val="09FDCBC0"/>
    <w:rsid w:val="0AB97A68"/>
    <w:rsid w:val="0B53D7A3"/>
    <w:rsid w:val="0B80C5E1"/>
    <w:rsid w:val="0BA407DA"/>
    <w:rsid w:val="0BD2E999"/>
    <w:rsid w:val="0BF5A446"/>
    <w:rsid w:val="0C3584B6"/>
    <w:rsid w:val="0C4A1B6B"/>
    <w:rsid w:val="0C637CC3"/>
    <w:rsid w:val="0C95E8F4"/>
    <w:rsid w:val="0C99F522"/>
    <w:rsid w:val="0C9F4C87"/>
    <w:rsid w:val="0CC615AB"/>
    <w:rsid w:val="0D0348E3"/>
    <w:rsid w:val="0D6AB101"/>
    <w:rsid w:val="0D978825"/>
    <w:rsid w:val="0DA97567"/>
    <w:rsid w:val="0E0F2C88"/>
    <w:rsid w:val="0E2B6037"/>
    <w:rsid w:val="0F28855A"/>
    <w:rsid w:val="0F62C321"/>
    <w:rsid w:val="0F62F18D"/>
    <w:rsid w:val="0F782F1E"/>
    <w:rsid w:val="0F903459"/>
    <w:rsid w:val="0FB1CCE7"/>
    <w:rsid w:val="0FB76E84"/>
    <w:rsid w:val="0FFEFC6B"/>
    <w:rsid w:val="10079278"/>
    <w:rsid w:val="10663C88"/>
    <w:rsid w:val="10DAC9C3"/>
    <w:rsid w:val="11344F41"/>
    <w:rsid w:val="1153C24E"/>
    <w:rsid w:val="116E26AF"/>
    <w:rsid w:val="11A42EF6"/>
    <w:rsid w:val="11BF5877"/>
    <w:rsid w:val="12F1CB17"/>
    <w:rsid w:val="13066B9D"/>
    <w:rsid w:val="13A12541"/>
    <w:rsid w:val="143D85B0"/>
    <w:rsid w:val="146117EC"/>
    <w:rsid w:val="14C3F078"/>
    <w:rsid w:val="1585C0DD"/>
    <w:rsid w:val="15DB37C6"/>
    <w:rsid w:val="160A192C"/>
    <w:rsid w:val="161CE653"/>
    <w:rsid w:val="166271B3"/>
    <w:rsid w:val="16B4DC53"/>
    <w:rsid w:val="16BB463A"/>
    <w:rsid w:val="17558AD3"/>
    <w:rsid w:val="17BA6771"/>
    <w:rsid w:val="17E6DBA7"/>
    <w:rsid w:val="17F2530E"/>
    <w:rsid w:val="18A69789"/>
    <w:rsid w:val="18AE8FB0"/>
    <w:rsid w:val="19263E41"/>
    <w:rsid w:val="1929ABCB"/>
    <w:rsid w:val="193B276F"/>
    <w:rsid w:val="19BF98A5"/>
    <w:rsid w:val="19CAFA96"/>
    <w:rsid w:val="1A319B0F"/>
    <w:rsid w:val="1AD4E55C"/>
    <w:rsid w:val="1AD79732"/>
    <w:rsid w:val="1B6A7D3E"/>
    <w:rsid w:val="1B6E6883"/>
    <w:rsid w:val="1BA47CBC"/>
    <w:rsid w:val="1C679EC7"/>
    <w:rsid w:val="1CA1BB19"/>
    <w:rsid w:val="1CBDB97E"/>
    <w:rsid w:val="1CD10D84"/>
    <w:rsid w:val="1CF731DA"/>
    <w:rsid w:val="1D4BA816"/>
    <w:rsid w:val="1D67A30B"/>
    <w:rsid w:val="1D9921AB"/>
    <w:rsid w:val="1DDF00C6"/>
    <w:rsid w:val="1DE5E3A1"/>
    <w:rsid w:val="1E6BDA89"/>
    <w:rsid w:val="1E79EF49"/>
    <w:rsid w:val="1EEF10D5"/>
    <w:rsid w:val="1F24AAD1"/>
    <w:rsid w:val="1FC98035"/>
    <w:rsid w:val="20095EE3"/>
    <w:rsid w:val="20533792"/>
    <w:rsid w:val="209BF869"/>
    <w:rsid w:val="20A3463F"/>
    <w:rsid w:val="20D6E547"/>
    <w:rsid w:val="214454C6"/>
    <w:rsid w:val="21577E8B"/>
    <w:rsid w:val="21593029"/>
    <w:rsid w:val="21BDEDC4"/>
    <w:rsid w:val="21CB6C4D"/>
    <w:rsid w:val="21D4420D"/>
    <w:rsid w:val="22657D35"/>
    <w:rsid w:val="22AE189A"/>
    <w:rsid w:val="22B3B665"/>
    <w:rsid w:val="22DF3A69"/>
    <w:rsid w:val="23435CFE"/>
    <w:rsid w:val="2380A56A"/>
    <w:rsid w:val="23F3C66A"/>
    <w:rsid w:val="24892190"/>
    <w:rsid w:val="24C6BB4E"/>
    <w:rsid w:val="24D84B10"/>
    <w:rsid w:val="24E678D2"/>
    <w:rsid w:val="24FA1565"/>
    <w:rsid w:val="24FD43D2"/>
    <w:rsid w:val="256985E9"/>
    <w:rsid w:val="2620420B"/>
    <w:rsid w:val="2639E72B"/>
    <w:rsid w:val="26D2F7FA"/>
    <w:rsid w:val="26F02056"/>
    <w:rsid w:val="272B9947"/>
    <w:rsid w:val="27342AE1"/>
    <w:rsid w:val="281555F9"/>
    <w:rsid w:val="287C8951"/>
    <w:rsid w:val="28A9B35C"/>
    <w:rsid w:val="28C301B9"/>
    <w:rsid w:val="28E9D202"/>
    <w:rsid w:val="2900CBF3"/>
    <w:rsid w:val="294102A7"/>
    <w:rsid w:val="2A070D0D"/>
    <w:rsid w:val="2A09AE54"/>
    <w:rsid w:val="2A359068"/>
    <w:rsid w:val="2A7ACBE1"/>
    <w:rsid w:val="2A961AEA"/>
    <w:rsid w:val="2AEDE3A3"/>
    <w:rsid w:val="2B16511D"/>
    <w:rsid w:val="2B7FA326"/>
    <w:rsid w:val="2BF4FAE6"/>
    <w:rsid w:val="2C325EF0"/>
    <w:rsid w:val="2C56D8C4"/>
    <w:rsid w:val="2C5CC3BB"/>
    <w:rsid w:val="2C7B86C0"/>
    <w:rsid w:val="2CB1F260"/>
    <w:rsid w:val="2CC0C709"/>
    <w:rsid w:val="2CF846E4"/>
    <w:rsid w:val="2D2285C7"/>
    <w:rsid w:val="2D2DDCB3"/>
    <w:rsid w:val="2D2E72D7"/>
    <w:rsid w:val="2D6E29BB"/>
    <w:rsid w:val="2D7A8769"/>
    <w:rsid w:val="2D7C6F29"/>
    <w:rsid w:val="2D80FBB9"/>
    <w:rsid w:val="2DC771C8"/>
    <w:rsid w:val="2DE1C4BB"/>
    <w:rsid w:val="2DF704B9"/>
    <w:rsid w:val="2DF89749"/>
    <w:rsid w:val="2ED159FC"/>
    <w:rsid w:val="2F99C160"/>
    <w:rsid w:val="2FC293C7"/>
    <w:rsid w:val="2FC65A29"/>
    <w:rsid w:val="3038DAFB"/>
    <w:rsid w:val="30B64F8C"/>
    <w:rsid w:val="312B9D6B"/>
    <w:rsid w:val="313CDABE"/>
    <w:rsid w:val="31A4795B"/>
    <w:rsid w:val="31B8F027"/>
    <w:rsid w:val="31C1F9E8"/>
    <w:rsid w:val="323CB0F8"/>
    <w:rsid w:val="325ACDE9"/>
    <w:rsid w:val="32914CAC"/>
    <w:rsid w:val="32ACF451"/>
    <w:rsid w:val="32BE2175"/>
    <w:rsid w:val="331A062E"/>
    <w:rsid w:val="3358DD1A"/>
    <w:rsid w:val="3360AE22"/>
    <w:rsid w:val="33763321"/>
    <w:rsid w:val="338A6F78"/>
    <w:rsid w:val="33F50B55"/>
    <w:rsid w:val="340EA25C"/>
    <w:rsid w:val="3494ABD2"/>
    <w:rsid w:val="34A57692"/>
    <w:rsid w:val="34AADDBB"/>
    <w:rsid w:val="34ADED4F"/>
    <w:rsid w:val="34FB173B"/>
    <w:rsid w:val="351D0232"/>
    <w:rsid w:val="352A7114"/>
    <w:rsid w:val="3545D055"/>
    <w:rsid w:val="35F6551B"/>
    <w:rsid w:val="35FD4DB1"/>
    <w:rsid w:val="361561FF"/>
    <w:rsid w:val="36593B3D"/>
    <w:rsid w:val="36A13539"/>
    <w:rsid w:val="374D66B5"/>
    <w:rsid w:val="378F073E"/>
    <w:rsid w:val="37DFD3FF"/>
    <w:rsid w:val="382C1CB4"/>
    <w:rsid w:val="3848583D"/>
    <w:rsid w:val="38520EF0"/>
    <w:rsid w:val="3858E507"/>
    <w:rsid w:val="38BE8B10"/>
    <w:rsid w:val="38D4E6F8"/>
    <w:rsid w:val="3917D778"/>
    <w:rsid w:val="392838CC"/>
    <w:rsid w:val="39D8F3B5"/>
    <w:rsid w:val="3A568852"/>
    <w:rsid w:val="3A81C2E5"/>
    <w:rsid w:val="3AB05651"/>
    <w:rsid w:val="3AD34903"/>
    <w:rsid w:val="3AFEF9D9"/>
    <w:rsid w:val="3B3520AF"/>
    <w:rsid w:val="3B97C9B6"/>
    <w:rsid w:val="3BA36D7E"/>
    <w:rsid w:val="3BD38AEE"/>
    <w:rsid w:val="3C2A960D"/>
    <w:rsid w:val="3CECC960"/>
    <w:rsid w:val="3D24D2DD"/>
    <w:rsid w:val="3D31E96F"/>
    <w:rsid w:val="3D36A8D2"/>
    <w:rsid w:val="3DE46953"/>
    <w:rsid w:val="3E0E9856"/>
    <w:rsid w:val="3E51A951"/>
    <w:rsid w:val="3EA63EB4"/>
    <w:rsid w:val="3ED6223A"/>
    <w:rsid w:val="3F0D0461"/>
    <w:rsid w:val="3F2E97FF"/>
    <w:rsid w:val="3F54B8CC"/>
    <w:rsid w:val="3F56309F"/>
    <w:rsid w:val="3F8F2295"/>
    <w:rsid w:val="403A2357"/>
    <w:rsid w:val="417A4BC8"/>
    <w:rsid w:val="41AF3514"/>
    <w:rsid w:val="41E72CFF"/>
    <w:rsid w:val="4204D0A2"/>
    <w:rsid w:val="43347DD6"/>
    <w:rsid w:val="4378AF9D"/>
    <w:rsid w:val="43A97A1C"/>
    <w:rsid w:val="43AB881F"/>
    <w:rsid w:val="43B45AF5"/>
    <w:rsid w:val="441F4F93"/>
    <w:rsid w:val="44281734"/>
    <w:rsid w:val="448D2400"/>
    <w:rsid w:val="44A87582"/>
    <w:rsid w:val="44BDFF70"/>
    <w:rsid w:val="45A491EF"/>
    <w:rsid w:val="45AAABC7"/>
    <w:rsid w:val="45DC6123"/>
    <w:rsid w:val="46686833"/>
    <w:rsid w:val="46775C2C"/>
    <w:rsid w:val="46E91F7B"/>
    <w:rsid w:val="4780452D"/>
    <w:rsid w:val="4783FE6F"/>
    <w:rsid w:val="47DBE4E9"/>
    <w:rsid w:val="47FE5AB4"/>
    <w:rsid w:val="481488FF"/>
    <w:rsid w:val="4862D3F0"/>
    <w:rsid w:val="489F167C"/>
    <w:rsid w:val="491FF966"/>
    <w:rsid w:val="49450ED8"/>
    <w:rsid w:val="49B74716"/>
    <w:rsid w:val="49DD5BBF"/>
    <w:rsid w:val="4A04D703"/>
    <w:rsid w:val="4A53FA4E"/>
    <w:rsid w:val="4AADC07E"/>
    <w:rsid w:val="4B17B54B"/>
    <w:rsid w:val="4B7E01FA"/>
    <w:rsid w:val="4BB98857"/>
    <w:rsid w:val="4C06AE58"/>
    <w:rsid w:val="4CB16F21"/>
    <w:rsid w:val="4D02CC87"/>
    <w:rsid w:val="4D27C458"/>
    <w:rsid w:val="4D374CB8"/>
    <w:rsid w:val="4D7F30D7"/>
    <w:rsid w:val="4D9F574E"/>
    <w:rsid w:val="4E887045"/>
    <w:rsid w:val="4EB171DD"/>
    <w:rsid w:val="4ED1C9DC"/>
    <w:rsid w:val="4F75CB4F"/>
    <w:rsid w:val="503EADFF"/>
    <w:rsid w:val="5061C512"/>
    <w:rsid w:val="50D03EFB"/>
    <w:rsid w:val="5162829E"/>
    <w:rsid w:val="51CBC850"/>
    <w:rsid w:val="51D5C65D"/>
    <w:rsid w:val="5227154D"/>
    <w:rsid w:val="523251F4"/>
    <w:rsid w:val="5236D37C"/>
    <w:rsid w:val="524DF743"/>
    <w:rsid w:val="52DCE515"/>
    <w:rsid w:val="52E16A71"/>
    <w:rsid w:val="53050603"/>
    <w:rsid w:val="53770887"/>
    <w:rsid w:val="53775926"/>
    <w:rsid w:val="538CD888"/>
    <w:rsid w:val="53E46EF4"/>
    <w:rsid w:val="540678BB"/>
    <w:rsid w:val="541C783B"/>
    <w:rsid w:val="554C9983"/>
    <w:rsid w:val="555752B6"/>
    <w:rsid w:val="569F3468"/>
    <w:rsid w:val="56DEE15B"/>
    <w:rsid w:val="572A3D04"/>
    <w:rsid w:val="5745A904"/>
    <w:rsid w:val="575541B3"/>
    <w:rsid w:val="575A41B6"/>
    <w:rsid w:val="5770C348"/>
    <w:rsid w:val="579E095D"/>
    <w:rsid w:val="5859B842"/>
    <w:rsid w:val="58772FA2"/>
    <w:rsid w:val="58A03429"/>
    <w:rsid w:val="58D593FF"/>
    <w:rsid w:val="59097DB5"/>
    <w:rsid w:val="59237977"/>
    <w:rsid w:val="596FA4CB"/>
    <w:rsid w:val="59D19021"/>
    <w:rsid w:val="59E29E16"/>
    <w:rsid w:val="59F203EE"/>
    <w:rsid w:val="5A2A5550"/>
    <w:rsid w:val="5A521A92"/>
    <w:rsid w:val="5A931714"/>
    <w:rsid w:val="5AC71F2F"/>
    <w:rsid w:val="5B9ABF41"/>
    <w:rsid w:val="5BB60F03"/>
    <w:rsid w:val="5BE8BF95"/>
    <w:rsid w:val="5C0E37FF"/>
    <w:rsid w:val="5C6E562A"/>
    <w:rsid w:val="5CD6C795"/>
    <w:rsid w:val="5CFD54DE"/>
    <w:rsid w:val="5D597F8F"/>
    <w:rsid w:val="5DD78CC0"/>
    <w:rsid w:val="5E8EB661"/>
    <w:rsid w:val="5EDF0CB1"/>
    <w:rsid w:val="5FCE82EC"/>
    <w:rsid w:val="60034FA6"/>
    <w:rsid w:val="6078D874"/>
    <w:rsid w:val="60AAC1C9"/>
    <w:rsid w:val="60F10C8A"/>
    <w:rsid w:val="60F8F3E3"/>
    <w:rsid w:val="61353186"/>
    <w:rsid w:val="6220781B"/>
    <w:rsid w:val="622B4CBF"/>
    <w:rsid w:val="62BC2163"/>
    <w:rsid w:val="62C7BBCB"/>
    <w:rsid w:val="62CC4097"/>
    <w:rsid w:val="630F4692"/>
    <w:rsid w:val="635A08A9"/>
    <w:rsid w:val="6400EA64"/>
    <w:rsid w:val="641AF047"/>
    <w:rsid w:val="646406C6"/>
    <w:rsid w:val="64C8A3F2"/>
    <w:rsid w:val="64C8AE25"/>
    <w:rsid w:val="6597365A"/>
    <w:rsid w:val="65BBFF17"/>
    <w:rsid w:val="65DB40DA"/>
    <w:rsid w:val="660304A0"/>
    <w:rsid w:val="6618E5A1"/>
    <w:rsid w:val="66B1C2EA"/>
    <w:rsid w:val="670A509B"/>
    <w:rsid w:val="673B3D3E"/>
    <w:rsid w:val="6775BDD4"/>
    <w:rsid w:val="679908C0"/>
    <w:rsid w:val="67C1C9A3"/>
    <w:rsid w:val="67FBD748"/>
    <w:rsid w:val="681BF2C3"/>
    <w:rsid w:val="6840CBD6"/>
    <w:rsid w:val="68AAB145"/>
    <w:rsid w:val="68AF93A3"/>
    <w:rsid w:val="68BAE48D"/>
    <w:rsid w:val="68BD16A3"/>
    <w:rsid w:val="68F7A0B6"/>
    <w:rsid w:val="68FA1150"/>
    <w:rsid w:val="69174446"/>
    <w:rsid w:val="6940E609"/>
    <w:rsid w:val="699E4D53"/>
    <w:rsid w:val="69AC0C79"/>
    <w:rsid w:val="69C65D18"/>
    <w:rsid w:val="69CE022A"/>
    <w:rsid w:val="69DB7428"/>
    <w:rsid w:val="6A017832"/>
    <w:rsid w:val="6A056CB4"/>
    <w:rsid w:val="6A19CBAD"/>
    <w:rsid w:val="6A3B33F5"/>
    <w:rsid w:val="6A574548"/>
    <w:rsid w:val="6AC08C35"/>
    <w:rsid w:val="6B160341"/>
    <w:rsid w:val="6B408B14"/>
    <w:rsid w:val="6B8736EF"/>
    <w:rsid w:val="6B8C1C6A"/>
    <w:rsid w:val="6BAD034C"/>
    <w:rsid w:val="6BC2C61B"/>
    <w:rsid w:val="6BE53BB1"/>
    <w:rsid w:val="6C675146"/>
    <w:rsid w:val="6C91473E"/>
    <w:rsid w:val="6CC69279"/>
    <w:rsid w:val="6DFBB085"/>
    <w:rsid w:val="6E0050A9"/>
    <w:rsid w:val="6E6AEC19"/>
    <w:rsid w:val="6E76114E"/>
    <w:rsid w:val="6E84CEC7"/>
    <w:rsid w:val="6EA85A83"/>
    <w:rsid w:val="6EB3550B"/>
    <w:rsid w:val="6EF57E8A"/>
    <w:rsid w:val="6F146193"/>
    <w:rsid w:val="6F1BFD17"/>
    <w:rsid w:val="6F23B1C3"/>
    <w:rsid w:val="6FD22AEC"/>
    <w:rsid w:val="70026815"/>
    <w:rsid w:val="7015C0FC"/>
    <w:rsid w:val="702387EB"/>
    <w:rsid w:val="70786328"/>
    <w:rsid w:val="7085D8C4"/>
    <w:rsid w:val="70B96AD4"/>
    <w:rsid w:val="71064AD4"/>
    <w:rsid w:val="711AF7C2"/>
    <w:rsid w:val="712842D1"/>
    <w:rsid w:val="713C7D5B"/>
    <w:rsid w:val="7179B120"/>
    <w:rsid w:val="723A2DC6"/>
    <w:rsid w:val="7244CE06"/>
    <w:rsid w:val="724F2B24"/>
    <w:rsid w:val="727BBB07"/>
    <w:rsid w:val="72C25E8F"/>
    <w:rsid w:val="730B1B17"/>
    <w:rsid w:val="73952049"/>
    <w:rsid w:val="73B9BC96"/>
    <w:rsid w:val="7400F5DC"/>
    <w:rsid w:val="74124285"/>
    <w:rsid w:val="747B085D"/>
    <w:rsid w:val="75414B9F"/>
    <w:rsid w:val="765C6E2E"/>
    <w:rsid w:val="776B6FCC"/>
    <w:rsid w:val="784E2E3D"/>
    <w:rsid w:val="788464CA"/>
    <w:rsid w:val="78A4E446"/>
    <w:rsid w:val="78BF7341"/>
    <w:rsid w:val="78CBB6F1"/>
    <w:rsid w:val="78E4C419"/>
    <w:rsid w:val="79A45DB7"/>
    <w:rsid w:val="79C15019"/>
    <w:rsid w:val="79DA057E"/>
    <w:rsid w:val="7A047240"/>
    <w:rsid w:val="7A109254"/>
    <w:rsid w:val="7B0F33D1"/>
    <w:rsid w:val="7BE8AEA3"/>
    <w:rsid w:val="7C1AF82E"/>
    <w:rsid w:val="7C204745"/>
    <w:rsid w:val="7C22C00D"/>
    <w:rsid w:val="7C3B2403"/>
    <w:rsid w:val="7C4A33B2"/>
    <w:rsid w:val="7C70A956"/>
    <w:rsid w:val="7C9B2BB1"/>
    <w:rsid w:val="7CF13F56"/>
    <w:rsid w:val="7D0C38DC"/>
    <w:rsid w:val="7D5F1385"/>
    <w:rsid w:val="7D98B241"/>
    <w:rsid w:val="7DA8A2DA"/>
    <w:rsid w:val="7E15AE0A"/>
    <w:rsid w:val="7E90FE0C"/>
    <w:rsid w:val="7EF747FE"/>
    <w:rsid w:val="7F4A60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AACC"/>
  <w15:chartTrackingRefBased/>
  <w15:docId w15:val="{0DE3E74F-A95F-4AB1-B3D7-0966F5BE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A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1A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1A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A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A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A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A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A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A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A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31A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31A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A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A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A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A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A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A21"/>
    <w:rPr>
      <w:rFonts w:eastAsiaTheme="majorEastAsia" w:cstheme="majorBidi"/>
      <w:color w:val="272727" w:themeColor="text1" w:themeTint="D8"/>
    </w:rPr>
  </w:style>
  <w:style w:type="paragraph" w:styleId="Title">
    <w:name w:val="Title"/>
    <w:basedOn w:val="Normal"/>
    <w:next w:val="Normal"/>
    <w:link w:val="TitleChar"/>
    <w:uiPriority w:val="10"/>
    <w:qFormat/>
    <w:rsid w:val="00031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A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A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A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A21"/>
    <w:pPr>
      <w:spacing w:before="160"/>
      <w:jc w:val="center"/>
    </w:pPr>
    <w:rPr>
      <w:i/>
      <w:iCs/>
      <w:color w:val="404040" w:themeColor="text1" w:themeTint="BF"/>
    </w:rPr>
  </w:style>
  <w:style w:type="character" w:customStyle="1" w:styleId="QuoteChar">
    <w:name w:val="Quote Char"/>
    <w:basedOn w:val="DefaultParagraphFont"/>
    <w:link w:val="Quote"/>
    <w:uiPriority w:val="29"/>
    <w:rsid w:val="00031A21"/>
    <w:rPr>
      <w:i/>
      <w:iCs/>
      <w:color w:val="404040" w:themeColor="text1" w:themeTint="BF"/>
    </w:rPr>
  </w:style>
  <w:style w:type="paragraph" w:styleId="ListParagraph">
    <w:name w:val="List Paragraph"/>
    <w:basedOn w:val="Normal"/>
    <w:uiPriority w:val="34"/>
    <w:qFormat/>
    <w:rsid w:val="00031A21"/>
    <w:pPr>
      <w:ind w:left="720"/>
      <w:contextualSpacing/>
    </w:pPr>
  </w:style>
  <w:style w:type="character" w:styleId="IntenseEmphasis">
    <w:name w:val="Intense Emphasis"/>
    <w:basedOn w:val="DefaultParagraphFont"/>
    <w:uiPriority w:val="21"/>
    <w:qFormat/>
    <w:rsid w:val="00031A21"/>
    <w:rPr>
      <w:i/>
      <w:iCs/>
      <w:color w:val="0F4761" w:themeColor="accent1" w:themeShade="BF"/>
    </w:rPr>
  </w:style>
  <w:style w:type="paragraph" w:styleId="IntenseQuote">
    <w:name w:val="Intense Quote"/>
    <w:basedOn w:val="Normal"/>
    <w:next w:val="Normal"/>
    <w:link w:val="IntenseQuoteChar"/>
    <w:uiPriority w:val="30"/>
    <w:qFormat/>
    <w:rsid w:val="00031A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A21"/>
    <w:rPr>
      <w:i/>
      <w:iCs/>
      <w:color w:val="0F4761" w:themeColor="accent1" w:themeShade="BF"/>
    </w:rPr>
  </w:style>
  <w:style w:type="character" w:styleId="IntenseReference">
    <w:name w:val="Intense Reference"/>
    <w:basedOn w:val="DefaultParagraphFont"/>
    <w:uiPriority w:val="32"/>
    <w:qFormat/>
    <w:rsid w:val="00031A21"/>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B5145"/>
    <w:pPr>
      <w:spacing w:after="0" w:line="240" w:lineRule="auto"/>
    </w:pPr>
  </w:style>
  <w:style w:type="character" w:styleId="UnresolvedMention">
    <w:name w:val="Unresolved Mention"/>
    <w:basedOn w:val="DefaultParagraphFont"/>
    <w:uiPriority w:val="99"/>
    <w:semiHidden/>
    <w:unhideWhenUsed/>
    <w:rsid w:val="004D0C8C"/>
    <w:rPr>
      <w:color w:val="605E5C"/>
      <w:shd w:val="clear" w:color="auto" w:fill="E1DFDD"/>
    </w:rPr>
  </w:style>
  <w:style w:type="character" w:styleId="FollowedHyperlink">
    <w:name w:val="FollowedHyperlink"/>
    <w:basedOn w:val="DefaultParagraphFont"/>
    <w:uiPriority w:val="99"/>
    <w:semiHidden/>
    <w:unhideWhenUsed/>
    <w:rsid w:val="0067422C"/>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D66652"/>
    <w:rPr>
      <w:b/>
      <w:bCs/>
    </w:rPr>
  </w:style>
  <w:style w:type="character" w:customStyle="1" w:styleId="CommentSubjectChar">
    <w:name w:val="Comment Subject Char"/>
    <w:basedOn w:val="CommentTextChar"/>
    <w:link w:val="CommentSubject"/>
    <w:uiPriority w:val="99"/>
    <w:semiHidden/>
    <w:rsid w:val="00D666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41167">
      <w:bodyDiv w:val="1"/>
      <w:marLeft w:val="0"/>
      <w:marRight w:val="0"/>
      <w:marTop w:val="0"/>
      <w:marBottom w:val="0"/>
      <w:divBdr>
        <w:top w:val="none" w:sz="0" w:space="0" w:color="auto"/>
        <w:left w:val="none" w:sz="0" w:space="0" w:color="auto"/>
        <w:bottom w:val="none" w:sz="0" w:space="0" w:color="auto"/>
        <w:right w:val="none" w:sz="0" w:space="0" w:color="auto"/>
      </w:divBdr>
    </w:div>
    <w:div w:id="141944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p.research.uiowa.edu/export-controls-ho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r.uiowa.edu/employee-well-being/workplace-flexibility/work-arrangement-application/temporary-overseas-remote" TargetMode="External"/><Relationship Id="rId12" Type="http://schemas.openxmlformats.org/officeDocument/2006/relationships/hyperlink" Target="https://itsecurity.uiowa.edu/policies-standards-guidelines/it-guidelines/travel-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smanual.uiowa.edu/administrative-financial-and-facilities-policies/travel" TargetMode="External"/><Relationship Id="rId11" Type="http://schemas.openxmlformats.org/officeDocument/2006/relationships/hyperlink" Target="https://itsecurity.uiowa.edu/it-policies/it-guidelines/data-classification-guidelines" TargetMode="External"/><Relationship Id="rId5" Type="http://schemas.openxmlformats.org/officeDocument/2006/relationships/hyperlink" Target="https://opsmanual.uiowa.edu/community-policies/acceptable-use-information-technology-resources" TargetMode="External"/><Relationship Id="rId15" Type="http://schemas.microsoft.com/office/2020/10/relationships/intelligence" Target="intelligence2.xml"/><Relationship Id="rId10" Type="http://schemas.openxmlformats.org/officeDocument/2006/relationships/hyperlink" Target="https://www.cbp.gov/travel/cbp-search-authority/border-search-electronic-devices" TargetMode="External"/><Relationship Id="rId4" Type="http://schemas.openxmlformats.org/officeDocument/2006/relationships/webSettings" Target="webSettings.xml"/><Relationship Id="rId9" Type="http://schemas.openxmlformats.org/officeDocument/2006/relationships/hyperlink" Target="https://opsmanual.uiowa.edu/administrative-financial-and-facilities-policies/trave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1365</Words>
  <Characters>7781</Characters>
  <Application>Microsoft Office Word</Application>
  <DocSecurity>0</DocSecurity>
  <Lines>64</Lines>
  <Paragraphs>18</Paragraphs>
  <ScaleCrop>false</ScaleCrop>
  <Company>University of Iowa</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Fleagle, Steven R</dc:creator>
  <cp:keywords/>
  <dc:description/>
  <cp:lastModifiedBy>Andrews, Mike P</cp:lastModifiedBy>
  <cp:revision>3</cp:revision>
  <dcterms:created xsi:type="dcterms:W3CDTF">2025-04-25T14:42:00Z</dcterms:created>
  <dcterms:modified xsi:type="dcterms:W3CDTF">2025-04-28T20:14:00Z</dcterms:modified>
</cp:coreProperties>
</file>